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7884" w14:textId="1390B1C0" w:rsidR="00E8567A" w:rsidRPr="005F497B" w:rsidRDefault="00166A11" w:rsidP="00FF0A0B">
      <w:pPr>
        <w:pStyle w:val="Default"/>
        <w:spacing w:line="360" w:lineRule="auto"/>
        <w:jc w:val="center"/>
        <w:rPr>
          <w:rFonts w:hAnsi="標楷體"/>
          <w:b/>
          <w:sz w:val="32"/>
          <w:szCs w:val="32"/>
        </w:rPr>
      </w:pPr>
      <w:r w:rsidRPr="005F497B">
        <w:rPr>
          <w:rFonts w:hAnsi="標楷體" w:hint="eastAsia"/>
          <w:b/>
          <w:sz w:val="32"/>
          <w:szCs w:val="32"/>
        </w:rPr>
        <w:t>桃園市政府青年事務局</w:t>
      </w:r>
    </w:p>
    <w:p w14:paraId="74391EF7" w14:textId="052EE292" w:rsidR="00E8567A" w:rsidRPr="00600F20" w:rsidRDefault="005330B9" w:rsidP="00FF0A0B">
      <w:pPr>
        <w:pStyle w:val="Default"/>
        <w:spacing w:line="360" w:lineRule="auto"/>
        <w:jc w:val="center"/>
        <w:rPr>
          <w:rFonts w:hAnsi="標楷體"/>
          <w:b/>
          <w:sz w:val="32"/>
          <w:szCs w:val="32"/>
        </w:rPr>
      </w:pPr>
      <w:r>
        <w:rPr>
          <w:rFonts w:hAnsi="標楷體" w:hint="eastAsia"/>
          <w:b/>
          <w:sz w:val="32"/>
          <w:szCs w:val="32"/>
        </w:rPr>
        <w:t>2024</w:t>
      </w:r>
      <w:r w:rsidR="00166A11" w:rsidRPr="005F497B">
        <w:rPr>
          <w:rFonts w:hAnsi="標楷體" w:hint="eastAsia"/>
          <w:b/>
          <w:sz w:val="32"/>
          <w:szCs w:val="32"/>
        </w:rPr>
        <w:t>桃園市高中職</w:t>
      </w:r>
      <w:r w:rsidR="000C298C" w:rsidRPr="005F497B">
        <w:rPr>
          <w:rFonts w:hAnsi="標楷體" w:hint="eastAsia"/>
          <w:b/>
          <w:sz w:val="32"/>
          <w:szCs w:val="32"/>
        </w:rPr>
        <w:t>校園</w:t>
      </w:r>
      <w:r w:rsidR="00166A11" w:rsidRPr="005F497B">
        <w:rPr>
          <w:rFonts w:hAnsi="標楷體" w:hint="eastAsia"/>
          <w:b/>
          <w:sz w:val="32"/>
          <w:szCs w:val="32"/>
        </w:rPr>
        <w:t>社團聯合幹部訓練營</w:t>
      </w:r>
      <w:r w:rsidR="000A698A" w:rsidRPr="005F497B">
        <w:rPr>
          <w:rFonts w:hAnsi="標楷體" w:hint="eastAsia"/>
          <w:b/>
          <w:sz w:val="32"/>
          <w:szCs w:val="32"/>
        </w:rPr>
        <w:t xml:space="preserve"> </w:t>
      </w:r>
      <w:r w:rsidR="00E8567A" w:rsidRPr="005F497B">
        <w:rPr>
          <w:rFonts w:hAnsi="標楷體" w:hint="eastAsia"/>
          <w:b/>
          <w:sz w:val="32"/>
          <w:szCs w:val="32"/>
        </w:rPr>
        <w:t>活動</w:t>
      </w:r>
      <w:r w:rsidR="00B24746" w:rsidRPr="005F497B">
        <w:rPr>
          <w:rFonts w:hAnsi="標楷體" w:hint="eastAsia"/>
          <w:b/>
          <w:sz w:val="32"/>
          <w:szCs w:val="32"/>
        </w:rPr>
        <w:t>簡章</w:t>
      </w:r>
    </w:p>
    <w:p w14:paraId="4E65E0B7" w14:textId="17C110EB" w:rsidR="000A698A" w:rsidRPr="00600F20" w:rsidRDefault="000A698A" w:rsidP="0069072F">
      <w:pPr>
        <w:pStyle w:val="Default"/>
        <w:numPr>
          <w:ilvl w:val="0"/>
          <w:numId w:val="3"/>
        </w:numPr>
        <w:spacing w:after="128" w:line="360" w:lineRule="auto"/>
        <w:rPr>
          <w:rFonts w:hAnsi="標楷體"/>
          <w:sz w:val="28"/>
          <w:szCs w:val="28"/>
        </w:rPr>
      </w:pPr>
      <w:r w:rsidRPr="00600F20">
        <w:rPr>
          <w:rFonts w:hAnsi="標楷體" w:hint="eastAsia"/>
          <w:sz w:val="28"/>
          <w:szCs w:val="28"/>
        </w:rPr>
        <w:t>計畫目的：</w:t>
      </w:r>
      <w:r w:rsidR="00E3315F">
        <w:rPr>
          <w:rFonts w:hAnsi="標楷體" w:hint="eastAsia"/>
          <w:sz w:val="28"/>
          <w:szCs w:val="28"/>
        </w:rPr>
        <w:t>桃園市政府青年事務局（以下簡稱本局）社團資源中心為鼓勵</w:t>
      </w:r>
      <w:r w:rsidR="00422F2B">
        <w:rPr>
          <w:rFonts w:hAnsi="標楷體" w:hint="eastAsia"/>
          <w:sz w:val="28"/>
          <w:szCs w:val="28"/>
        </w:rPr>
        <w:t>同學</w:t>
      </w:r>
      <w:r w:rsidR="00E3315F">
        <w:rPr>
          <w:rFonts w:hAnsi="標楷體" w:hint="eastAsia"/>
          <w:sz w:val="28"/>
          <w:szCs w:val="28"/>
        </w:rPr>
        <w:t>參與社團活動，提供</w:t>
      </w:r>
      <w:r w:rsidR="00C33C5A">
        <w:rPr>
          <w:rFonts w:hAnsi="標楷體" w:hint="eastAsia"/>
          <w:sz w:val="28"/>
          <w:szCs w:val="28"/>
        </w:rPr>
        <w:t>各式</w:t>
      </w:r>
      <w:r w:rsidR="00E3315F" w:rsidRPr="00E3315F">
        <w:rPr>
          <w:rFonts w:hAnsi="標楷體" w:hint="eastAsia"/>
          <w:sz w:val="28"/>
          <w:szCs w:val="28"/>
        </w:rPr>
        <w:t>學習</w:t>
      </w:r>
      <w:r w:rsidR="00E3315F">
        <w:rPr>
          <w:rFonts w:hAnsi="標楷體" w:hint="eastAsia"/>
          <w:sz w:val="28"/>
          <w:szCs w:val="28"/>
        </w:rPr>
        <w:t>管道，</w:t>
      </w:r>
      <w:r w:rsidR="0069072F" w:rsidRPr="0069072F">
        <w:rPr>
          <w:rFonts w:hAnsi="標楷體" w:hint="eastAsia"/>
          <w:sz w:val="28"/>
          <w:szCs w:val="28"/>
        </w:rPr>
        <w:t>舉辦</w:t>
      </w:r>
      <w:r w:rsidR="000E340E">
        <w:rPr>
          <w:rFonts w:hAnsi="標楷體" w:hint="eastAsia"/>
          <w:sz w:val="28"/>
          <w:szCs w:val="28"/>
        </w:rPr>
        <w:t>一日</w:t>
      </w:r>
      <w:r w:rsidR="003A6FBD">
        <w:rPr>
          <w:rFonts w:hAnsi="標楷體" w:hint="eastAsia"/>
          <w:sz w:val="28"/>
          <w:szCs w:val="28"/>
        </w:rPr>
        <w:t>聯合幹部訓練</w:t>
      </w:r>
      <w:r w:rsidR="0069072F" w:rsidRPr="0069072F">
        <w:rPr>
          <w:rFonts w:hAnsi="標楷體" w:hint="eastAsia"/>
          <w:sz w:val="28"/>
          <w:szCs w:val="28"/>
        </w:rPr>
        <w:t>營隊</w:t>
      </w:r>
      <w:r w:rsidR="00E3315F">
        <w:rPr>
          <w:rFonts w:hAnsi="標楷體" w:hint="eastAsia"/>
          <w:sz w:val="28"/>
          <w:szCs w:val="28"/>
        </w:rPr>
        <w:t>，</w:t>
      </w:r>
      <w:r w:rsidR="00422F2B" w:rsidRPr="00422F2B">
        <w:rPr>
          <w:rFonts w:hAnsi="標楷體" w:hint="eastAsia"/>
          <w:sz w:val="28"/>
          <w:szCs w:val="28"/>
        </w:rPr>
        <w:t>透過</w:t>
      </w:r>
      <w:r w:rsidR="00422F2B">
        <w:rPr>
          <w:rFonts w:hAnsi="標楷體" w:hint="eastAsia"/>
          <w:sz w:val="28"/>
          <w:szCs w:val="28"/>
        </w:rPr>
        <w:t>多元學習課程內容</w:t>
      </w:r>
      <w:r w:rsidR="00422F2B" w:rsidRPr="00422F2B">
        <w:rPr>
          <w:rFonts w:hAnsi="標楷體" w:hint="eastAsia"/>
          <w:sz w:val="28"/>
          <w:szCs w:val="28"/>
        </w:rPr>
        <w:t>，讓學生幹部挑戰自我</w:t>
      </w:r>
      <w:r w:rsidR="00422F2B">
        <w:rPr>
          <w:rFonts w:hAnsi="標楷體" w:hint="eastAsia"/>
          <w:sz w:val="28"/>
          <w:szCs w:val="28"/>
        </w:rPr>
        <w:t>，提升</w:t>
      </w:r>
      <w:r w:rsidR="0069072F">
        <w:rPr>
          <w:rFonts w:hAnsi="標楷體" w:hint="eastAsia"/>
          <w:sz w:val="28"/>
          <w:szCs w:val="28"/>
        </w:rPr>
        <w:t>學生幹部社團領導與管理</w:t>
      </w:r>
      <w:r w:rsidR="00422F2B">
        <w:rPr>
          <w:rFonts w:hAnsi="標楷體" w:hint="eastAsia"/>
          <w:sz w:val="28"/>
          <w:szCs w:val="28"/>
        </w:rPr>
        <w:t>能力</w:t>
      </w:r>
      <w:r w:rsidR="00E3315F">
        <w:rPr>
          <w:rFonts w:hAnsi="標楷體" w:hint="eastAsia"/>
          <w:sz w:val="28"/>
          <w:szCs w:val="28"/>
        </w:rPr>
        <w:t>，促進桃園地區</w:t>
      </w:r>
      <w:r w:rsidR="00E3315F" w:rsidRPr="00E3315F">
        <w:rPr>
          <w:rFonts w:hAnsi="標楷體" w:hint="eastAsia"/>
          <w:sz w:val="28"/>
          <w:szCs w:val="28"/>
        </w:rPr>
        <w:t>高中職校園社團</w:t>
      </w:r>
      <w:r w:rsidR="00E3315F">
        <w:rPr>
          <w:rFonts w:hAnsi="標楷體" w:hint="eastAsia"/>
          <w:sz w:val="28"/>
          <w:szCs w:val="28"/>
        </w:rPr>
        <w:t>交流學習</w:t>
      </w:r>
      <w:r w:rsidR="00600F20" w:rsidRPr="00600F20">
        <w:rPr>
          <w:rFonts w:hAnsi="標楷體" w:hint="eastAsia"/>
          <w:sz w:val="28"/>
          <w:szCs w:val="28"/>
        </w:rPr>
        <w:t>。</w:t>
      </w:r>
    </w:p>
    <w:p w14:paraId="5A0ACBF9" w14:textId="2183A26F" w:rsidR="0043021D" w:rsidRPr="000C298C" w:rsidRDefault="000B6BDF" w:rsidP="00FF0A0B">
      <w:pPr>
        <w:pStyle w:val="Default"/>
        <w:numPr>
          <w:ilvl w:val="0"/>
          <w:numId w:val="3"/>
        </w:numPr>
        <w:spacing w:after="128" w:line="360" w:lineRule="auto"/>
        <w:rPr>
          <w:rFonts w:hAnsi="標楷體"/>
          <w:sz w:val="28"/>
          <w:szCs w:val="28"/>
        </w:rPr>
      </w:pPr>
      <w:r w:rsidRPr="00600F20">
        <w:rPr>
          <w:rFonts w:hAnsi="標楷體" w:hint="eastAsia"/>
          <w:sz w:val="28"/>
          <w:szCs w:val="28"/>
        </w:rPr>
        <w:t>主辦單位：</w:t>
      </w:r>
      <w:r w:rsidR="00166A11" w:rsidRPr="00600F20">
        <w:rPr>
          <w:rFonts w:hAnsi="標楷體" w:hint="eastAsia"/>
          <w:sz w:val="28"/>
          <w:szCs w:val="28"/>
        </w:rPr>
        <w:t>桃園市政府青年事務局</w:t>
      </w:r>
    </w:p>
    <w:p w14:paraId="11071B70" w14:textId="77777777" w:rsidR="009F0F71" w:rsidRDefault="0043021D" w:rsidP="009F0F71">
      <w:pPr>
        <w:pStyle w:val="Default"/>
        <w:numPr>
          <w:ilvl w:val="0"/>
          <w:numId w:val="3"/>
        </w:numPr>
        <w:spacing w:after="128" w:line="360" w:lineRule="auto"/>
        <w:rPr>
          <w:rFonts w:hAnsi="標楷體"/>
          <w:sz w:val="28"/>
          <w:szCs w:val="28"/>
        </w:rPr>
      </w:pPr>
      <w:r w:rsidRPr="00600F20">
        <w:rPr>
          <w:rFonts w:hAnsi="標楷體" w:hint="eastAsia"/>
          <w:sz w:val="28"/>
          <w:szCs w:val="28"/>
        </w:rPr>
        <w:t>活動時間：</w:t>
      </w:r>
      <w:r w:rsidR="005330B9">
        <w:rPr>
          <w:rFonts w:hAnsi="標楷體" w:hint="eastAsia"/>
          <w:sz w:val="28"/>
          <w:szCs w:val="28"/>
        </w:rPr>
        <w:t>113</w:t>
      </w:r>
      <w:r w:rsidRPr="00600F20">
        <w:rPr>
          <w:rFonts w:hAnsi="標楷體" w:hint="eastAsia"/>
          <w:sz w:val="28"/>
          <w:szCs w:val="28"/>
        </w:rPr>
        <w:t>年</w:t>
      </w:r>
      <w:r w:rsidR="00166A11" w:rsidRPr="00600F20">
        <w:rPr>
          <w:rFonts w:hAnsi="標楷體"/>
          <w:sz w:val="28"/>
          <w:szCs w:val="28"/>
        </w:rPr>
        <w:t>8</w:t>
      </w:r>
      <w:r w:rsidR="000A698A" w:rsidRPr="00600F20">
        <w:rPr>
          <w:rFonts w:hAnsi="標楷體" w:hint="eastAsia"/>
          <w:sz w:val="28"/>
          <w:szCs w:val="28"/>
        </w:rPr>
        <w:t>月</w:t>
      </w:r>
      <w:r w:rsidR="00166A11" w:rsidRPr="00600F20">
        <w:rPr>
          <w:rFonts w:hAnsi="標楷體" w:hint="eastAsia"/>
          <w:sz w:val="28"/>
          <w:szCs w:val="28"/>
        </w:rPr>
        <w:t>2</w:t>
      </w:r>
      <w:r w:rsidR="009F0F71">
        <w:rPr>
          <w:rFonts w:hAnsi="標楷體"/>
          <w:sz w:val="28"/>
          <w:szCs w:val="28"/>
        </w:rPr>
        <w:t>2</w:t>
      </w:r>
      <w:r w:rsidR="009F0F71">
        <w:rPr>
          <w:rFonts w:hAnsi="標楷體" w:hint="eastAsia"/>
          <w:sz w:val="28"/>
          <w:szCs w:val="28"/>
        </w:rPr>
        <w:t>日</w:t>
      </w:r>
      <w:r w:rsidR="00166A11" w:rsidRPr="00600F20">
        <w:rPr>
          <w:rFonts w:hAnsi="標楷體" w:hint="eastAsia"/>
          <w:sz w:val="28"/>
          <w:szCs w:val="28"/>
        </w:rPr>
        <w:t>（四）</w:t>
      </w:r>
      <w:r w:rsidR="000B6BDF" w:rsidRPr="00600F20">
        <w:rPr>
          <w:rFonts w:hAnsi="標楷體" w:hint="eastAsia"/>
          <w:sz w:val="28"/>
          <w:szCs w:val="28"/>
        </w:rPr>
        <w:t>。</w:t>
      </w:r>
    </w:p>
    <w:p w14:paraId="2FD0E5C7" w14:textId="7195DBB5" w:rsidR="0043021D" w:rsidRPr="009F0F71" w:rsidRDefault="0043021D" w:rsidP="009F0F71">
      <w:pPr>
        <w:pStyle w:val="Default"/>
        <w:numPr>
          <w:ilvl w:val="0"/>
          <w:numId w:val="3"/>
        </w:numPr>
        <w:spacing w:after="128" w:line="360" w:lineRule="auto"/>
        <w:rPr>
          <w:rFonts w:hAnsi="標楷體"/>
          <w:sz w:val="28"/>
          <w:szCs w:val="28"/>
        </w:rPr>
      </w:pPr>
      <w:r w:rsidRPr="009F0F71">
        <w:rPr>
          <w:rFonts w:hAnsi="標楷體" w:hint="eastAsia"/>
          <w:sz w:val="28"/>
          <w:szCs w:val="28"/>
        </w:rPr>
        <w:t>活動地點：</w:t>
      </w:r>
      <w:r w:rsidR="009F0F71" w:rsidRPr="009F0F71">
        <w:rPr>
          <w:rFonts w:hAnsi="標楷體"/>
          <w:sz w:val="28"/>
          <w:szCs w:val="28"/>
        </w:rPr>
        <w:t>桃園市立武陵高級中等學校</w:t>
      </w:r>
      <w:r w:rsidR="009F0F71">
        <w:rPr>
          <w:rFonts w:hAnsi="標楷體" w:hint="eastAsia"/>
          <w:sz w:val="28"/>
          <w:szCs w:val="28"/>
        </w:rPr>
        <w:t xml:space="preserve"> 活動中心</w:t>
      </w:r>
      <w:r w:rsidR="00166A11" w:rsidRPr="009F0F71">
        <w:rPr>
          <w:rFonts w:hAnsi="標楷體"/>
          <w:sz w:val="28"/>
          <w:szCs w:val="28"/>
        </w:rPr>
        <w:t>(</w:t>
      </w:r>
      <w:r w:rsidR="009F0F71" w:rsidRPr="009F0F71">
        <w:rPr>
          <w:rFonts w:hAnsi="標楷體" w:hint="eastAsia"/>
          <w:sz w:val="28"/>
          <w:szCs w:val="28"/>
        </w:rPr>
        <w:t>桃園市桃園區中山路889號</w:t>
      </w:r>
      <w:r w:rsidR="00166A11" w:rsidRPr="009F0F71">
        <w:rPr>
          <w:rFonts w:hAnsi="標楷體"/>
          <w:sz w:val="28"/>
          <w:szCs w:val="28"/>
        </w:rPr>
        <w:t>)</w:t>
      </w:r>
    </w:p>
    <w:p w14:paraId="7C0BBD95" w14:textId="4A86F5CE" w:rsidR="00B24746" w:rsidRPr="00600F20" w:rsidRDefault="00B57564" w:rsidP="00FF0A0B">
      <w:pPr>
        <w:pStyle w:val="Default"/>
        <w:numPr>
          <w:ilvl w:val="0"/>
          <w:numId w:val="3"/>
        </w:numPr>
        <w:spacing w:after="128" w:line="360" w:lineRule="auto"/>
        <w:rPr>
          <w:rFonts w:hAnsi="標楷體"/>
          <w:sz w:val="28"/>
          <w:szCs w:val="28"/>
        </w:rPr>
      </w:pPr>
      <w:r w:rsidRPr="00600F20">
        <w:rPr>
          <w:rFonts w:hAnsi="標楷體"/>
          <w:sz w:val="28"/>
          <w:szCs w:val="28"/>
        </w:rPr>
        <w:t>參與對象：</w:t>
      </w:r>
      <w:r w:rsidR="00346EEC" w:rsidRPr="00600F20">
        <w:rPr>
          <w:rFonts w:hAnsi="標楷體"/>
          <w:sz w:val="28"/>
          <w:szCs w:val="28"/>
        </w:rPr>
        <w:t>桃園市高中職校</w:t>
      </w:r>
      <w:r w:rsidR="00166A11" w:rsidRPr="00600F20">
        <w:rPr>
          <w:rFonts w:hAnsi="標楷體"/>
          <w:sz w:val="28"/>
          <w:szCs w:val="28"/>
        </w:rPr>
        <w:t>社團、班聯會幹部，</w:t>
      </w:r>
      <w:r w:rsidR="005F497B">
        <w:rPr>
          <w:rFonts w:hAnsi="標楷體" w:hint="eastAsia"/>
          <w:sz w:val="28"/>
          <w:szCs w:val="28"/>
        </w:rPr>
        <w:t>預計</w:t>
      </w:r>
      <w:r w:rsidR="00346EEC" w:rsidRPr="00600F20">
        <w:rPr>
          <w:rFonts w:hAnsi="標楷體" w:hint="eastAsia"/>
          <w:sz w:val="28"/>
          <w:szCs w:val="28"/>
        </w:rPr>
        <w:t>8</w:t>
      </w:r>
      <w:r w:rsidR="00346EEC" w:rsidRPr="00600F20">
        <w:rPr>
          <w:rFonts w:hAnsi="標楷體"/>
          <w:sz w:val="28"/>
          <w:szCs w:val="28"/>
        </w:rPr>
        <w:t>0</w:t>
      </w:r>
      <w:r w:rsidR="00166A11" w:rsidRPr="00600F20">
        <w:rPr>
          <w:rFonts w:hAnsi="標楷體"/>
          <w:sz w:val="28"/>
          <w:szCs w:val="28"/>
        </w:rPr>
        <w:t>人</w:t>
      </w:r>
      <w:r w:rsidR="003F43DC" w:rsidRPr="00600F20">
        <w:rPr>
          <w:rFonts w:hAnsi="標楷體" w:hint="eastAsia"/>
          <w:sz w:val="28"/>
          <w:szCs w:val="28"/>
        </w:rPr>
        <w:t>。</w:t>
      </w:r>
    </w:p>
    <w:p w14:paraId="6079F4B0" w14:textId="56A32438" w:rsidR="000C5AB8" w:rsidRPr="00600F20" w:rsidRDefault="000C5AB8" w:rsidP="00FF0A0B">
      <w:pPr>
        <w:pStyle w:val="Default"/>
        <w:numPr>
          <w:ilvl w:val="0"/>
          <w:numId w:val="3"/>
        </w:numPr>
        <w:spacing w:after="128" w:line="360" w:lineRule="auto"/>
        <w:rPr>
          <w:rFonts w:hAnsi="標楷體"/>
          <w:sz w:val="28"/>
          <w:szCs w:val="28"/>
        </w:rPr>
      </w:pPr>
      <w:r w:rsidRPr="00600F20">
        <w:rPr>
          <w:rFonts w:hAnsi="標楷體" w:hint="eastAsia"/>
          <w:sz w:val="28"/>
          <w:szCs w:val="28"/>
        </w:rPr>
        <w:t>此為免費活動，無須付費。</w:t>
      </w:r>
    </w:p>
    <w:p w14:paraId="69750978" w14:textId="77777777" w:rsidR="00522CA3" w:rsidRPr="00600F20" w:rsidRDefault="00BD4F1D" w:rsidP="00FF0A0B">
      <w:pPr>
        <w:pStyle w:val="Default"/>
        <w:numPr>
          <w:ilvl w:val="0"/>
          <w:numId w:val="3"/>
        </w:numPr>
        <w:spacing w:after="128" w:line="360" w:lineRule="auto"/>
        <w:rPr>
          <w:rFonts w:hAnsi="標楷體"/>
          <w:sz w:val="28"/>
          <w:szCs w:val="28"/>
        </w:rPr>
      </w:pPr>
      <w:r w:rsidRPr="00600F20">
        <w:rPr>
          <w:rFonts w:hAnsi="標楷體" w:hint="eastAsia"/>
          <w:sz w:val="28"/>
          <w:szCs w:val="28"/>
        </w:rPr>
        <w:t>報名方式：</w:t>
      </w:r>
    </w:p>
    <w:p w14:paraId="4D9B82F5" w14:textId="366CB3D2" w:rsidR="00E04CC5" w:rsidRPr="00274BB4" w:rsidRDefault="00346EEC" w:rsidP="00274BB4">
      <w:pPr>
        <w:pStyle w:val="Default"/>
        <w:spacing w:after="128" w:line="360" w:lineRule="auto"/>
        <w:ind w:left="993"/>
        <w:rPr>
          <w:rFonts w:hAnsi="標楷體"/>
          <w:sz w:val="28"/>
          <w:szCs w:val="28"/>
        </w:rPr>
      </w:pPr>
      <w:r w:rsidRPr="00600F20">
        <w:rPr>
          <w:rFonts w:hAnsi="標楷體" w:hint="eastAsia"/>
          <w:sz w:val="28"/>
          <w:szCs w:val="28"/>
        </w:rPr>
        <w:t>【</w:t>
      </w:r>
      <w:r w:rsidR="00F565E3" w:rsidRPr="00600F20">
        <w:rPr>
          <w:rFonts w:hAnsi="標楷體" w:hint="eastAsia"/>
          <w:sz w:val="28"/>
          <w:szCs w:val="28"/>
        </w:rPr>
        <w:t>線上報名</w:t>
      </w:r>
      <w:r w:rsidR="00E04CC5" w:rsidRPr="00600F20">
        <w:rPr>
          <w:rFonts w:hAnsi="標楷體" w:hint="eastAsia"/>
          <w:sz w:val="28"/>
          <w:szCs w:val="28"/>
        </w:rPr>
        <w:t>】</w:t>
      </w:r>
      <w:hyperlink r:id="rId7" w:history="1">
        <w:r w:rsidR="00274BB4" w:rsidRPr="00360406">
          <w:rPr>
            <w:rStyle w:val="a4"/>
            <w:rFonts w:hAnsi="標楷體"/>
            <w:sz w:val="28"/>
            <w:szCs w:val="28"/>
          </w:rPr>
          <w:t>https://docs.google.com/forms/d/1wWCxgYQop_PvYeuiOILQ1233CHfbKWWxF1My0w5fBMI/edit?ts=6687ae73</w:t>
        </w:r>
      </w:hyperlink>
      <w:r w:rsidR="00274BB4">
        <w:rPr>
          <w:rFonts w:hAnsi="標楷體" w:hint="eastAsia"/>
          <w:sz w:val="28"/>
          <w:szCs w:val="28"/>
        </w:rPr>
        <w:t xml:space="preserve"> </w:t>
      </w:r>
      <w:r w:rsidR="000C5AB8" w:rsidRPr="00600F20">
        <w:rPr>
          <w:rFonts w:hAnsi="標楷體" w:hint="eastAsia"/>
          <w:sz w:val="28"/>
          <w:szCs w:val="28"/>
        </w:rPr>
        <w:t>，報名</w:t>
      </w:r>
      <w:r w:rsidR="000C5AB8" w:rsidRPr="007F540F">
        <w:rPr>
          <w:rFonts w:hAnsi="標楷體" w:hint="eastAsia"/>
          <w:color w:val="auto"/>
          <w:sz w:val="28"/>
          <w:szCs w:val="28"/>
        </w:rPr>
        <w:t>截止日為</w:t>
      </w:r>
      <w:r w:rsidR="005330B9">
        <w:rPr>
          <w:rFonts w:hAnsi="標楷體" w:hint="eastAsia"/>
          <w:color w:val="auto"/>
          <w:sz w:val="28"/>
          <w:szCs w:val="28"/>
        </w:rPr>
        <w:t>113</w:t>
      </w:r>
      <w:r w:rsidR="000C5AB8" w:rsidRPr="007F540F">
        <w:rPr>
          <w:rFonts w:hAnsi="標楷體" w:hint="eastAsia"/>
          <w:color w:val="auto"/>
          <w:sz w:val="28"/>
          <w:szCs w:val="28"/>
        </w:rPr>
        <w:t>年8月</w:t>
      </w:r>
      <w:r w:rsidR="000E340E">
        <w:rPr>
          <w:rFonts w:hAnsi="標楷體"/>
          <w:color w:val="auto"/>
          <w:sz w:val="28"/>
          <w:szCs w:val="28"/>
        </w:rPr>
        <w:t>09</w:t>
      </w:r>
      <w:r w:rsidR="000C5AB8" w:rsidRPr="007F540F">
        <w:rPr>
          <w:rFonts w:hAnsi="標楷體" w:hint="eastAsia"/>
          <w:color w:val="auto"/>
          <w:sz w:val="28"/>
          <w:szCs w:val="28"/>
        </w:rPr>
        <w:t>日（五）。</w:t>
      </w:r>
    </w:p>
    <w:p w14:paraId="61FBE2D1" w14:textId="336CB9BD" w:rsidR="00E04CC5" w:rsidRPr="007F540F" w:rsidRDefault="00E04CC5" w:rsidP="00FF0A0B">
      <w:pPr>
        <w:pStyle w:val="Default"/>
        <w:spacing w:after="128" w:line="360" w:lineRule="auto"/>
        <w:ind w:left="993"/>
        <w:rPr>
          <w:rFonts w:hAnsi="標楷體"/>
          <w:color w:val="auto"/>
          <w:sz w:val="28"/>
          <w:szCs w:val="28"/>
        </w:rPr>
      </w:pPr>
      <w:r w:rsidRPr="007F540F">
        <w:rPr>
          <w:rFonts w:hAnsi="標楷體" w:hint="eastAsia"/>
          <w:color w:val="auto"/>
          <w:sz w:val="28"/>
          <w:szCs w:val="28"/>
        </w:rPr>
        <w:t>【錄取通知】</w:t>
      </w:r>
      <w:r w:rsidR="001C5C92" w:rsidRPr="007F540F">
        <w:rPr>
          <w:rFonts w:hAnsi="標楷體" w:hint="eastAsia"/>
          <w:color w:val="auto"/>
          <w:sz w:val="28"/>
          <w:szCs w:val="28"/>
        </w:rPr>
        <w:t>於</w:t>
      </w:r>
      <w:r w:rsidR="005330B9">
        <w:rPr>
          <w:rFonts w:hAnsi="標楷體" w:hint="eastAsia"/>
          <w:color w:val="auto"/>
          <w:sz w:val="28"/>
          <w:szCs w:val="28"/>
        </w:rPr>
        <w:t>113</w:t>
      </w:r>
      <w:r w:rsidR="001C5C92" w:rsidRPr="007F540F">
        <w:rPr>
          <w:rFonts w:hAnsi="標楷體" w:hint="eastAsia"/>
          <w:color w:val="auto"/>
          <w:sz w:val="28"/>
          <w:szCs w:val="28"/>
        </w:rPr>
        <w:t>年8月</w:t>
      </w:r>
      <w:r w:rsidR="000E340E">
        <w:rPr>
          <w:rFonts w:hAnsi="標楷體"/>
          <w:color w:val="auto"/>
          <w:sz w:val="28"/>
          <w:szCs w:val="28"/>
        </w:rPr>
        <w:t>12</w:t>
      </w:r>
      <w:r w:rsidR="001C5C92" w:rsidRPr="007F540F">
        <w:rPr>
          <w:rFonts w:hAnsi="標楷體" w:hint="eastAsia"/>
          <w:color w:val="auto"/>
          <w:sz w:val="28"/>
          <w:szCs w:val="28"/>
        </w:rPr>
        <w:t>日（一）</w:t>
      </w:r>
      <w:r w:rsidR="00CC21C0" w:rsidRPr="007F540F">
        <w:rPr>
          <w:rFonts w:hAnsi="標楷體" w:hint="eastAsia"/>
          <w:color w:val="auto"/>
          <w:sz w:val="28"/>
          <w:szCs w:val="28"/>
        </w:rPr>
        <w:t>發布</w:t>
      </w:r>
      <w:r w:rsidR="000C5AB8" w:rsidRPr="007F540F">
        <w:rPr>
          <w:rFonts w:hAnsi="標楷體" w:hint="eastAsia"/>
          <w:color w:val="auto"/>
          <w:sz w:val="28"/>
          <w:szCs w:val="28"/>
        </w:rPr>
        <w:t>錄取通知</w:t>
      </w:r>
      <w:r w:rsidR="00CC21C0" w:rsidRPr="007F540F">
        <w:rPr>
          <w:rFonts w:hAnsi="標楷體" w:hint="eastAsia"/>
          <w:color w:val="auto"/>
          <w:sz w:val="28"/>
          <w:szCs w:val="28"/>
        </w:rPr>
        <w:t>至</w:t>
      </w:r>
      <w:r w:rsidR="001C5C92" w:rsidRPr="007F540F">
        <w:rPr>
          <w:rFonts w:hAnsi="標楷體" w:hint="eastAsia"/>
          <w:color w:val="auto"/>
          <w:sz w:val="28"/>
          <w:szCs w:val="28"/>
        </w:rPr>
        <w:t>報名</w:t>
      </w:r>
      <w:r w:rsidR="00CC21C0" w:rsidRPr="007F540F">
        <w:rPr>
          <w:rFonts w:hAnsi="標楷體" w:hint="eastAsia"/>
          <w:color w:val="auto"/>
          <w:sz w:val="28"/>
          <w:szCs w:val="28"/>
        </w:rPr>
        <w:t>時所留之電子信箱</w:t>
      </w:r>
      <w:r w:rsidRPr="007F540F">
        <w:rPr>
          <w:rFonts w:hAnsi="標楷體" w:hint="eastAsia"/>
          <w:color w:val="auto"/>
          <w:sz w:val="28"/>
          <w:szCs w:val="28"/>
        </w:rPr>
        <w:t>。</w:t>
      </w:r>
    </w:p>
    <w:p w14:paraId="56F570A7" w14:textId="4885566B" w:rsidR="00C94091" w:rsidRPr="00600F20" w:rsidRDefault="00E04CC5" w:rsidP="00FF0A0B">
      <w:pPr>
        <w:pStyle w:val="Default"/>
        <w:spacing w:after="128" w:line="360" w:lineRule="auto"/>
        <w:ind w:left="993"/>
        <w:rPr>
          <w:rFonts w:hAnsi="標楷體"/>
          <w:sz w:val="28"/>
          <w:szCs w:val="28"/>
        </w:rPr>
      </w:pPr>
      <w:r w:rsidRPr="007F540F">
        <w:rPr>
          <w:rFonts w:hAnsi="標楷體" w:hint="eastAsia"/>
          <w:color w:val="auto"/>
          <w:sz w:val="28"/>
          <w:szCs w:val="28"/>
        </w:rPr>
        <w:t>【行前通知】</w:t>
      </w:r>
      <w:r w:rsidR="00600F20" w:rsidRPr="007F540F">
        <w:rPr>
          <w:rFonts w:hAnsi="標楷體" w:hint="eastAsia"/>
          <w:color w:val="auto"/>
          <w:sz w:val="28"/>
          <w:szCs w:val="28"/>
        </w:rPr>
        <w:t>將</w:t>
      </w:r>
      <w:r w:rsidR="00CC21C0" w:rsidRPr="007F540F">
        <w:rPr>
          <w:rFonts w:hAnsi="標楷體" w:hint="eastAsia"/>
          <w:color w:val="auto"/>
          <w:sz w:val="28"/>
          <w:szCs w:val="28"/>
        </w:rPr>
        <w:t>於</w:t>
      </w:r>
      <w:r w:rsidR="005330B9">
        <w:rPr>
          <w:rFonts w:hAnsi="標楷體" w:hint="eastAsia"/>
          <w:color w:val="auto"/>
          <w:sz w:val="28"/>
          <w:szCs w:val="28"/>
        </w:rPr>
        <w:t>113</w:t>
      </w:r>
      <w:r w:rsidR="00CC21C0" w:rsidRPr="007F540F">
        <w:rPr>
          <w:rFonts w:hAnsi="標楷體" w:hint="eastAsia"/>
          <w:color w:val="auto"/>
          <w:sz w:val="28"/>
          <w:szCs w:val="28"/>
        </w:rPr>
        <w:t>年</w:t>
      </w:r>
      <w:r w:rsidR="000B55FD" w:rsidRPr="007F540F">
        <w:rPr>
          <w:rFonts w:hAnsi="標楷體" w:hint="eastAsia"/>
          <w:color w:val="auto"/>
          <w:sz w:val="28"/>
          <w:szCs w:val="28"/>
        </w:rPr>
        <w:t>8</w:t>
      </w:r>
      <w:r w:rsidRPr="007F540F">
        <w:rPr>
          <w:rFonts w:hAnsi="標楷體" w:hint="eastAsia"/>
          <w:color w:val="auto"/>
          <w:sz w:val="28"/>
          <w:szCs w:val="28"/>
        </w:rPr>
        <w:t>月</w:t>
      </w:r>
      <w:r w:rsidR="000E340E">
        <w:rPr>
          <w:rFonts w:hAnsi="標楷體" w:hint="eastAsia"/>
          <w:color w:val="auto"/>
          <w:sz w:val="28"/>
          <w:szCs w:val="28"/>
        </w:rPr>
        <w:t>19</w:t>
      </w:r>
      <w:r w:rsidRPr="007F540F">
        <w:rPr>
          <w:rFonts w:hAnsi="標楷體" w:hint="eastAsia"/>
          <w:color w:val="auto"/>
          <w:sz w:val="28"/>
          <w:szCs w:val="28"/>
        </w:rPr>
        <w:t>日</w:t>
      </w:r>
      <w:r w:rsidR="00CC21C0" w:rsidRPr="007F540F">
        <w:rPr>
          <w:rFonts w:hAnsi="標楷體" w:hint="eastAsia"/>
          <w:color w:val="auto"/>
          <w:sz w:val="28"/>
          <w:szCs w:val="28"/>
        </w:rPr>
        <w:t>（一）</w:t>
      </w:r>
      <w:r w:rsidR="00600F20" w:rsidRPr="00600F20">
        <w:rPr>
          <w:rFonts w:hAnsi="標楷體" w:hint="eastAsia"/>
          <w:sz w:val="28"/>
          <w:szCs w:val="28"/>
        </w:rPr>
        <w:t>，通知</w:t>
      </w:r>
      <w:r w:rsidR="00CC21C0" w:rsidRPr="00600F20">
        <w:rPr>
          <w:rFonts w:hAnsi="標楷體" w:hint="eastAsia"/>
          <w:sz w:val="28"/>
          <w:szCs w:val="28"/>
        </w:rPr>
        <w:t>活動資訊、相關注意事項等</w:t>
      </w:r>
      <w:r w:rsidR="00600F20">
        <w:rPr>
          <w:rFonts w:hAnsi="標楷體" w:hint="eastAsia"/>
          <w:sz w:val="28"/>
          <w:szCs w:val="28"/>
        </w:rPr>
        <w:t>至</w:t>
      </w:r>
      <w:r w:rsidR="00600F20" w:rsidRPr="00600F20">
        <w:rPr>
          <w:rFonts w:hAnsi="標楷體" w:hint="eastAsia"/>
          <w:sz w:val="28"/>
          <w:szCs w:val="28"/>
        </w:rPr>
        <w:t>報名時所留之電子信箱</w:t>
      </w:r>
      <w:r w:rsidRPr="00600F20">
        <w:rPr>
          <w:rFonts w:hAnsi="標楷體" w:hint="eastAsia"/>
          <w:sz w:val="28"/>
          <w:szCs w:val="28"/>
        </w:rPr>
        <w:t>。</w:t>
      </w:r>
    </w:p>
    <w:p w14:paraId="19249D67" w14:textId="189CFD26" w:rsidR="00113875" w:rsidRPr="00600F20" w:rsidRDefault="00E628A8" w:rsidP="00FF0A0B">
      <w:pPr>
        <w:pStyle w:val="Default"/>
        <w:numPr>
          <w:ilvl w:val="0"/>
          <w:numId w:val="3"/>
        </w:numPr>
        <w:spacing w:after="128" w:line="360" w:lineRule="auto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篩選方式</w:t>
      </w:r>
      <w:r w:rsidR="00C94091" w:rsidRPr="00600F20">
        <w:rPr>
          <w:rFonts w:hAnsi="標楷體" w:hint="eastAsia"/>
          <w:sz w:val="28"/>
          <w:szCs w:val="28"/>
        </w:rPr>
        <w:t>：名額有限，本局將依據</w:t>
      </w:r>
      <w:r w:rsidR="00EB5293" w:rsidRPr="00600F20">
        <w:rPr>
          <w:rFonts w:hAnsi="標楷體" w:hint="eastAsia"/>
          <w:sz w:val="28"/>
          <w:szCs w:val="28"/>
        </w:rPr>
        <w:t>報名時間、</w:t>
      </w:r>
      <w:r w:rsidR="00C94091" w:rsidRPr="00600F20">
        <w:rPr>
          <w:rFonts w:hAnsi="標楷體" w:hint="eastAsia"/>
          <w:sz w:val="28"/>
          <w:szCs w:val="28"/>
        </w:rPr>
        <w:t>學校社團平均分配進行篩選。</w:t>
      </w:r>
    </w:p>
    <w:p w14:paraId="24C16AEE" w14:textId="524BEB51" w:rsidR="00C94091" w:rsidRPr="00600F20" w:rsidRDefault="00EB5293" w:rsidP="00FF0A0B">
      <w:pPr>
        <w:pStyle w:val="Default"/>
        <w:numPr>
          <w:ilvl w:val="1"/>
          <w:numId w:val="3"/>
        </w:numPr>
        <w:spacing w:after="128" w:line="360" w:lineRule="auto"/>
        <w:rPr>
          <w:rFonts w:hAnsi="標楷體"/>
          <w:sz w:val="28"/>
          <w:szCs w:val="28"/>
        </w:rPr>
      </w:pPr>
      <w:r w:rsidRPr="00600F20">
        <w:rPr>
          <w:rFonts w:hAnsi="標楷體" w:hint="eastAsia"/>
          <w:sz w:val="28"/>
          <w:szCs w:val="28"/>
        </w:rPr>
        <w:t>篩選</w:t>
      </w:r>
      <w:r w:rsidR="009F0F71">
        <w:rPr>
          <w:rFonts w:hAnsi="標楷體" w:hint="eastAsia"/>
          <w:sz w:val="28"/>
          <w:szCs w:val="28"/>
        </w:rPr>
        <w:t>條件:</w:t>
      </w:r>
    </w:p>
    <w:p w14:paraId="082049FA" w14:textId="0D6A5B0A" w:rsidR="00EB5293" w:rsidRPr="00600F20" w:rsidRDefault="00EB5293" w:rsidP="00FF0A0B">
      <w:pPr>
        <w:pStyle w:val="Default"/>
        <w:numPr>
          <w:ilvl w:val="2"/>
          <w:numId w:val="3"/>
        </w:numPr>
        <w:spacing w:after="128" w:line="360" w:lineRule="auto"/>
        <w:rPr>
          <w:rFonts w:hAnsi="標楷體"/>
          <w:sz w:val="28"/>
          <w:szCs w:val="28"/>
        </w:rPr>
      </w:pPr>
      <w:r w:rsidRPr="00600F20">
        <w:rPr>
          <w:rFonts w:hAnsi="標楷體"/>
          <w:sz w:val="28"/>
          <w:szCs w:val="28"/>
        </w:rPr>
        <w:t>對社團發展抱有期待，勇於自我挑戰並學習成長</w:t>
      </w:r>
    </w:p>
    <w:p w14:paraId="5933E76C" w14:textId="3ACBB175" w:rsidR="00EB5293" w:rsidRPr="00600F20" w:rsidRDefault="00EB5293" w:rsidP="00FF0A0B">
      <w:pPr>
        <w:pStyle w:val="Default"/>
        <w:numPr>
          <w:ilvl w:val="2"/>
          <w:numId w:val="3"/>
        </w:numPr>
        <w:spacing w:after="128" w:line="360" w:lineRule="auto"/>
        <w:rPr>
          <w:rFonts w:hAnsi="標楷體"/>
          <w:sz w:val="28"/>
          <w:szCs w:val="28"/>
        </w:rPr>
      </w:pPr>
      <w:r w:rsidRPr="00600F20">
        <w:rPr>
          <w:rFonts w:hAnsi="標楷體"/>
          <w:sz w:val="28"/>
          <w:szCs w:val="28"/>
        </w:rPr>
        <w:t>可完整參與活動全程安排者佳</w:t>
      </w:r>
    </w:p>
    <w:p w14:paraId="4CF8EE26" w14:textId="61AB0173" w:rsidR="00522CA3" w:rsidRPr="00600F20" w:rsidRDefault="000C5AB8" w:rsidP="00FF0A0B">
      <w:pPr>
        <w:pStyle w:val="Default"/>
        <w:numPr>
          <w:ilvl w:val="0"/>
          <w:numId w:val="3"/>
        </w:numPr>
        <w:spacing w:after="128" w:line="360" w:lineRule="auto"/>
        <w:rPr>
          <w:rFonts w:hAnsi="標楷體"/>
          <w:sz w:val="28"/>
          <w:szCs w:val="28"/>
        </w:rPr>
      </w:pPr>
      <w:r w:rsidRPr="00600F20">
        <w:rPr>
          <w:rFonts w:hAnsi="標楷體" w:hint="eastAsia"/>
          <w:sz w:val="28"/>
          <w:szCs w:val="28"/>
        </w:rPr>
        <w:t>注意事項：</w:t>
      </w:r>
    </w:p>
    <w:p w14:paraId="7863741D" w14:textId="6417FACA" w:rsidR="000C5AB8" w:rsidRPr="00600F20" w:rsidRDefault="000C5AB8" w:rsidP="00FF0A0B">
      <w:pPr>
        <w:pStyle w:val="Default"/>
        <w:numPr>
          <w:ilvl w:val="1"/>
          <w:numId w:val="3"/>
        </w:numPr>
        <w:spacing w:after="128" w:line="360" w:lineRule="auto"/>
        <w:rPr>
          <w:rFonts w:hAnsi="標楷體"/>
          <w:sz w:val="28"/>
          <w:szCs w:val="28"/>
        </w:rPr>
      </w:pPr>
      <w:r w:rsidRPr="00600F20">
        <w:rPr>
          <w:rFonts w:hAnsi="標楷體" w:hint="eastAsia"/>
          <w:sz w:val="28"/>
          <w:szCs w:val="28"/>
        </w:rPr>
        <w:t>報名</w:t>
      </w:r>
      <w:r w:rsidR="009F0F71">
        <w:rPr>
          <w:rFonts w:hAnsi="標楷體" w:hint="eastAsia"/>
          <w:sz w:val="28"/>
          <w:szCs w:val="28"/>
        </w:rPr>
        <w:t>後須全程參與</w:t>
      </w:r>
      <w:r w:rsidRPr="00600F20">
        <w:rPr>
          <w:rFonts w:hAnsi="標楷體" w:hint="eastAsia"/>
          <w:sz w:val="28"/>
          <w:szCs w:val="28"/>
        </w:rPr>
        <w:t>，請事先與家長溝通。</w:t>
      </w:r>
    </w:p>
    <w:p w14:paraId="527E4632" w14:textId="77777777" w:rsidR="001E4193" w:rsidRDefault="000C5AB8" w:rsidP="00FF0A0B">
      <w:pPr>
        <w:pStyle w:val="Default"/>
        <w:numPr>
          <w:ilvl w:val="1"/>
          <w:numId w:val="3"/>
        </w:numPr>
        <w:spacing w:after="128" w:line="360" w:lineRule="auto"/>
        <w:rPr>
          <w:rFonts w:hAnsi="標楷體"/>
          <w:sz w:val="28"/>
          <w:szCs w:val="28"/>
        </w:rPr>
      </w:pPr>
      <w:r w:rsidRPr="00600F20">
        <w:rPr>
          <w:rFonts w:hAnsi="標楷體"/>
          <w:sz w:val="28"/>
          <w:szCs w:val="28"/>
        </w:rPr>
        <w:t>18歲以下同學請主動告知家長(法定代理人)將參與本場活動，並備妥家長同意</w:t>
      </w:r>
      <w:r w:rsidRPr="00600F20">
        <w:rPr>
          <w:rFonts w:hAnsi="標楷體"/>
          <w:sz w:val="28"/>
          <w:szCs w:val="28"/>
        </w:rPr>
        <w:lastRenderedPageBreak/>
        <w:t>書回條於當日繳交</w:t>
      </w:r>
      <w:r w:rsidRPr="00600F20">
        <w:rPr>
          <w:rFonts w:hAnsi="標楷體" w:hint="eastAsia"/>
          <w:sz w:val="28"/>
          <w:szCs w:val="28"/>
        </w:rPr>
        <w:t>(如附件)</w:t>
      </w:r>
    </w:p>
    <w:p w14:paraId="6062D476" w14:textId="77777777" w:rsidR="008E349D" w:rsidRPr="00600F20" w:rsidRDefault="000C5AB8" w:rsidP="00FF0A0B">
      <w:pPr>
        <w:pStyle w:val="Default"/>
        <w:numPr>
          <w:ilvl w:val="1"/>
          <w:numId w:val="3"/>
        </w:numPr>
        <w:spacing w:after="128" w:line="360" w:lineRule="auto"/>
        <w:rPr>
          <w:rFonts w:hAnsi="標楷體"/>
          <w:sz w:val="28"/>
          <w:szCs w:val="28"/>
        </w:rPr>
      </w:pPr>
      <w:r w:rsidRPr="00600F20">
        <w:rPr>
          <w:rFonts w:hAnsi="標楷體"/>
          <w:sz w:val="28"/>
          <w:szCs w:val="28"/>
        </w:rPr>
        <w:t>為確保參加對象安全</w:t>
      </w:r>
      <w:r w:rsidR="008E349D" w:rsidRPr="00600F20">
        <w:rPr>
          <w:rFonts w:hAnsi="標楷體" w:hint="eastAsia"/>
          <w:sz w:val="28"/>
          <w:szCs w:val="28"/>
        </w:rPr>
        <w:t>，報名所需</w:t>
      </w:r>
      <w:r w:rsidRPr="00600F20">
        <w:rPr>
          <w:rFonts w:hAnsi="標楷體" w:hint="eastAsia"/>
          <w:sz w:val="28"/>
          <w:szCs w:val="28"/>
        </w:rPr>
        <w:t>填寫資訊必須正確</w:t>
      </w:r>
      <w:r w:rsidR="008E349D" w:rsidRPr="00600F20">
        <w:rPr>
          <w:rFonts w:hAnsi="標楷體" w:hint="eastAsia"/>
          <w:sz w:val="28"/>
          <w:szCs w:val="28"/>
        </w:rPr>
        <w:t>，</w:t>
      </w:r>
      <w:r w:rsidRPr="00600F20">
        <w:rPr>
          <w:rFonts w:hAnsi="標楷體" w:hint="eastAsia"/>
          <w:sz w:val="28"/>
          <w:szCs w:val="28"/>
        </w:rPr>
        <w:t>以便本局投保保險與緊急聯繫。</w:t>
      </w:r>
    </w:p>
    <w:p w14:paraId="792BBFA1" w14:textId="2D470471" w:rsidR="00600F20" w:rsidRDefault="008E349D" w:rsidP="00FF0A0B">
      <w:pPr>
        <w:pStyle w:val="Default"/>
        <w:numPr>
          <w:ilvl w:val="0"/>
          <w:numId w:val="3"/>
        </w:numPr>
        <w:spacing w:after="128" w:line="360" w:lineRule="auto"/>
        <w:rPr>
          <w:rFonts w:hAnsi="標楷體"/>
          <w:sz w:val="28"/>
          <w:szCs w:val="28"/>
        </w:rPr>
      </w:pPr>
      <w:r w:rsidRPr="00600F20">
        <w:rPr>
          <w:rFonts w:hAnsi="標楷體" w:hint="eastAsia"/>
          <w:sz w:val="28"/>
          <w:szCs w:val="28"/>
        </w:rPr>
        <w:t>聯絡資訊：</w:t>
      </w:r>
    </w:p>
    <w:p w14:paraId="12AE16D2" w14:textId="4CE3C98A" w:rsidR="00C77312" w:rsidRDefault="009D7A3C" w:rsidP="00FF0A0B">
      <w:pPr>
        <w:pStyle w:val="Default"/>
        <w:spacing w:after="128" w:line="360" w:lineRule="auto"/>
        <w:ind w:left="720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活動聯繫窗口：</w:t>
      </w:r>
      <w:r w:rsidR="00D45B50">
        <w:rPr>
          <w:rFonts w:hAnsi="標楷體" w:hint="eastAsia"/>
          <w:sz w:val="28"/>
          <w:szCs w:val="28"/>
        </w:rPr>
        <w:t>桃園青年局</w:t>
      </w:r>
      <w:r w:rsidR="00600F20" w:rsidRPr="000C298C">
        <w:rPr>
          <w:rFonts w:hAnsi="標楷體" w:hint="eastAsia"/>
          <w:sz w:val="28"/>
          <w:szCs w:val="28"/>
        </w:rPr>
        <w:t>社團資源中心</w:t>
      </w:r>
      <w:r>
        <w:rPr>
          <w:rFonts w:hAnsi="標楷體" w:hint="eastAsia"/>
          <w:sz w:val="28"/>
          <w:szCs w:val="28"/>
        </w:rPr>
        <w:t xml:space="preserve"> </w:t>
      </w:r>
      <w:r w:rsidR="001B1AE1">
        <w:rPr>
          <w:rFonts w:hAnsi="標楷體" w:hint="eastAsia"/>
          <w:sz w:val="28"/>
          <w:szCs w:val="28"/>
        </w:rPr>
        <w:t>詹先生</w:t>
      </w:r>
      <w:r w:rsidR="00037EF6">
        <w:rPr>
          <w:rFonts w:hAnsi="標楷體" w:hint="eastAsia"/>
          <w:sz w:val="28"/>
          <w:szCs w:val="28"/>
        </w:rPr>
        <w:t>0975-929-677</w:t>
      </w:r>
    </w:p>
    <w:p w14:paraId="3A091A83" w14:textId="54785FEB" w:rsidR="009D7A3C" w:rsidRDefault="009D7A3C" w:rsidP="00FF0A0B">
      <w:pPr>
        <w:pStyle w:val="Default"/>
        <w:spacing w:after="128" w:line="360" w:lineRule="auto"/>
        <w:ind w:left="720" w:firstLineChars="705" w:firstLine="1974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桃園青年局社團資源中心 </w:t>
      </w:r>
      <w:r w:rsidR="001B1AE1">
        <w:rPr>
          <w:rFonts w:hAnsi="標楷體" w:hint="eastAsia"/>
          <w:sz w:val="28"/>
          <w:szCs w:val="28"/>
        </w:rPr>
        <w:t>李</w:t>
      </w:r>
      <w:r w:rsidRPr="000C298C">
        <w:rPr>
          <w:rFonts w:hAnsi="標楷體" w:hint="eastAsia"/>
          <w:sz w:val="28"/>
          <w:szCs w:val="28"/>
        </w:rPr>
        <w:t>小姐</w:t>
      </w:r>
      <w:r>
        <w:rPr>
          <w:rFonts w:hAnsi="標楷體"/>
          <w:sz w:val="28"/>
          <w:szCs w:val="28"/>
        </w:rPr>
        <w:t>09</w:t>
      </w:r>
      <w:r w:rsidR="001B1AE1">
        <w:rPr>
          <w:rFonts w:hAnsi="標楷體" w:hint="eastAsia"/>
          <w:sz w:val="28"/>
          <w:szCs w:val="28"/>
        </w:rPr>
        <w:t>5</w:t>
      </w:r>
      <w:r w:rsidR="001B1AE1">
        <w:rPr>
          <w:rFonts w:hAnsi="標楷體"/>
          <w:sz w:val="28"/>
          <w:szCs w:val="28"/>
        </w:rPr>
        <w:t>2-535-035</w:t>
      </w:r>
    </w:p>
    <w:p w14:paraId="3E16B435" w14:textId="78CA10F5" w:rsidR="008E349D" w:rsidRPr="00600F20" w:rsidRDefault="009D7A3C" w:rsidP="00FF0A0B">
      <w:pPr>
        <w:pStyle w:val="Default"/>
        <w:spacing w:after="128" w:line="360" w:lineRule="auto"/>
        <w:ind w:left="720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活動承辦人員：桃園市政府青年局</w:t>
      </w:r>
      <w:r w:rsidR="00600F20" w:rsidRPr="000C298C">
        <w:rPr>
          <w:rFonts w:hAnsi="標楷體" w:hint="eastAsia"/>
          <w:sz w:val="28"/>
          <w:szCs w:val="28"/>
        </w:rPr>
        <w:t>綜合規劃科</w:t>
      </w:r>
      <w:r>
        <w:rPr>
          <w:rFonts w:hAnsi="標楷體" w:hint="eastAsia"/>
          <w:sz w:val="28"/>
          <w:szCs w:val="28"/>
        </w:rPr>
        <w:t xml:space="preserve"> </w:t>
      </w:r>
      <w:r w:rsidR="00600F20" w:rsidRPr="000C298C">
        <w:rPr>
          <w:rFonts w:hAnsi="標楷體" w:hint="eastAsia"/>
          <w:sz w:val="28"/>
          <w:szCs w:val="28"/>
        </w:rPr>
        <w:t>張科員</w:t>
      </w:r>
      <w:r w:rsidR="00600F20" w:rsidRPr="000C298C">
        <w:rPr>
          <w:rFonts w:hAnsi="標楷體"/>
          <w:sz w:val="28"/>
          <w:szCs w:val="28"/>
        </w:rPr>
        <w:t>0921</w:t>
      </w:r>
      <w:r w:rsidR="00600F20" w:rsidRPr="000C298C">
        <w:rPr>
          <w:rFonts w:hAnsi="標楷體" w:hint="eastAsia"/>
          <w:sz w:val="28"/>
          <w:szCs w:val="28"/>
        </w:rPr>
        <w:t>-</w:t>
      </w:r>
      <w:r w:rsidR="00600F20" w:rsidRPr="000C298C">
        <w:rPr>
          <w:rFonts w:hAnsi="標楷體"/>
          <w:sz w:val="28"/>
          <w:szCs w:val="28"/>
        </w:rPr>
        <w:t>409</w:t>
      </w:r>
      <w:r w:rsidR="00600F20" w:rsidRPr="000C298C">
        <w:rPr>
          <w:rFonts w:hAnsi="標楷體" w:hint="eastAsia"/>
          <w:sz w:val="28"/>
          <w:szCs w:val="28"/>
        </w:rPr>
        <w:t>-</w:t>
      </w:r>
      <w:r w:rsidR="00600F20" w:rsidRPr="000C298C">
        <w:rPr>
          <w:rFonts w:hAnsi="標楷體"/>
          <w:sz w:val="28"/>
          <w:szCs w:val="28"/>
        </w:rPr>
        <w:t>987</w:t>
      </w:r>
    </w:p>
    <w:p w14:paraId="39033CD9" w14:textId="123FB528" w:rsidR="00AC2A4E" w:rsidRDefault="00B86660" w:rsidP="00FF0A0B">
      <w:pPr>
        <w:pStyle w:val="Default"/>
        <w:numPr>
          <w:ilvl w:val="0"/>
          <w:numId w:val="3"/>
        </w:numPr>
        <w:spacing w:after="128" w:line="360" w:lineRule="auto"/>
        <w:rPr>
          <w:rFonts w:hAnsi="標楷體"/>
          <w:sz w:val="28"/>
          <w:szCs w:val="28"/>
        </w:rPr>
      </w:pPr>
      <w:r w:rsidRPr="00600F20">
        <w:rPr>
          <w:rFonts w:hAnsi="標楷體" w:hint="eastAsia"/>
          <w:sz w:val="28"/>
          <w:szCs w:val="28"/>
        </w:rPr>
        <w:t>活動</w:t>
      </w:r>
      <w:r w:rsidR="0043021D" w:rsidRPr="00600F20">
        <w:rPr>
          <w:rFonts w:hAnsi="標楷體" w:hint="eastAsia"/>
          <w:sz w:val="28"/>
          <w:szCs w:val="28"/>
        </w:rPr>
        <w:t>內容：</w:t>
      </w:r>
      <w:r w:rsidRPr="00600F20">
        <w:rPr>
          <w:rFonts w:hAnsi="標楷體"/>
          <w:sz w:val="28"/>
          <w:szCs w:val="28"/>
        </w:rPr>
        <w:t xml:space="preserve"> </w:t>
      </w:r>
    </w:p>
    <w:tbl>
      <w:tblPr>
        <w:tblStyle w:val="a9"/>
        <w:tblW w:w="4881" w:type="dxa"/>
        <w:jc w:val="center"/>
        <w:tblLook w:val="04A0" w:firstRow="1" w:lastRow="0" w:firstColumn="1" w:lastColumn="0" w:noHBand="0" w:noVBand="1"/>
      </w:tblPr>
      <w:tblGrid>
        <w:gridCol w:w="1856"/>
        <w:gridCol w:w="3025"/>
      </w:tblGrid>
      <w:tr w:rsidR="00C77312" w:rsidRPr="006D1DB9" w14:paraId="20E58D31" w14:textId="77777777" w:rsidTr="00BA3046">
        <w:trPr>
          <w:jc w:val="center"/>
        </w:trPr>
        <w:tc>
          <w:tcPr>
            <w:tcW w:w="4881" w:type="dxa"/>
            <w:gridSpan w:val="2"/>
            <w:shd w:val="clear" w:color="auto" w:fill="DBE5F1" w:themeFill="accent1" w:themeFillTint="33"/>
            <w:vAlign w:val="center"/>
          </w:tcPr>
          <w:p w14:paraId="74BA0F30" w14:textId="77777777" w:rsidR="00C77312" w:rsidRPr="006D1DB9" w:rsidRDefault="00C77312" w:rsidP="00BA3046">
            <w:pPr>
              <w:pStyle w:val="af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54953">
              <w:rPr>
                <w:rFonts w:ascii="標楷體" w:eastAsia="標楷體" w:hAnsi="標楷體" w:hint="eastAsia"/>
                <w:szCs w:val="24"/>
              </w:rPr>
              <w:t>8/2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154953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154953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C77312" w:rsidRPr="00556417" w14:paraId="3E278356" w14:textId="77777777" w:rsidTr="00BA3046">
        <w:trPr>
          <w:trHeight w:val="591"/>
          <w:jc w:val="center"/>
        </w:trPr>
        <w:tc>
          <w:tcPr>
            <w:tcW w:w="1856" w:type="dxa"/>
            <w:vAlign w:val="center"/>
          </w:tcPr>
          <w:p w14:paraId="216641BB" w14:textId="77777777" w:rsidR="00C77312" w:rsidRPr="00556417" w:rsidRDefault="00C77312" w:rsidP="00BA3046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56417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556417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556417">
              <w:rPr>
                <w:rFonts w:ascii="標楷體" w:eastAsia="標楷體" w:hAnsi="標楷體"/>
                <w:szCs w:val="24"/>
              </w:rPr>
              <w:t>0-</w:t>
            </w:r>
            <w:r w:rsidRPr="00556417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556417">
              <w:rPr>
                <w:rFonts w:ascii="標楷體" w:eastAsia="標楷體" w:hAnsi="標楷體"/>
                <w:szCs w:val="24"/>
              </w:rPr>
              <w:t>：</w:t>
            </w:r>
            <w:r w:rsidRPr="00556417">
              <w:rPr>
                <w:rFonts w:ascii="標楷體" w:eastAsia="標楷體" w:hAnsi="標楷體" w:hint="eastAsia"/>
                <w:szCs w:val="24"/>
              </w:rPr>
              <w:t>0</w:t>
            </w:r>
            <w:r w:rsidRPr="0055641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025" w:type="dxa"/>
            <w:vAlign w:val="center"/>
          </w:tcPr>
          <w:p w14:paraId="6AF46DDC" w14:textId="77777777" w:rsidR="00C77312" w:rsidRPr="00556417" w:rsidRDefault="00C77312" w:rsidP="00BA3046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56417">
              <w:rPr>
                <w:rFonts w:ascii="標楷體" w:eastAsia="標楷體" w:hAnsi="標楷體" w:hint="eastAsia"/>
                <w:szCs w:val="24"/>
              </w:rPr>
              <w:t>報到</w:t>
            </w:r>
            <w:r>
              <w:rPr>
                <w:rFonts w:ascii="標楷體" w:eastAsia="標楷體" w:hAnsi="標楷體" w:hint="eastAsia"/>
                <w:szCs w:val="24"/>
              </w:rPr>
              <w:t>集合</w:t>
            </w:r>
          </w:p>
        </w:tc>
      </w:tr>
      <w:tr w:rsidR="00C77312" w:rsidRPr="00556417" w14:paraId="2320D5CF" w14:textId="77777777" w:rsidTr="00BA3046">
        <w:trPr>
          <w:trHeight w:val="591"/>
          <w:jc w:val="center"/>
        </w:trPr>
        <w:tc>
          <w:tcPr>
            <w:tcW w:w="1856" w:type="dxa"/>
            <w:vAlign w:val="center"/>
          </w:tcPr>
          <w:p w14:paraId="0CE6622C" w14:textId="77777777" w:rsidR="00C77312" w:rsidRPr="00556417" w:rsidRDefault="00C77312" w:rsidP="00BA3046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56417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556417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556417">
              <w:rPr>
                <w:rFonts w:ascii="標楷體" w:eastAsia="標楷體" w:hAnsi="標楷體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556417">
              <w:rPr>
                <w:rFonts w:ascii="標楷體" w:eastAsia="標楷體" w:hAnsi="標楷體"/>
                <w:szCs w:val="24"/>
              </w:rPr>
              <w:t>：</w:t>
            </w:r>
            <w:r w:rsidRPr="00556417">
              <w:rPr>
                <w:rFonts w:ascii="標楷體" w:eastAsia="標楷體" w:hAnsi="標楷體" w:hint="eastAsia"/>
                <w:szCs w:val="24"/>
              </w:rPr>
              <w:t>0</w:t>
            </w:r>
            <w:r w:rsidRPr="0055641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025" w:type="dxa"/>
            <w:vAlign w:val="center"/>
          </w:tcPr>
          <w:p w14:paraId="7D50E2FC" w14:textId="0CC16FD8" w:rsidR="00C77312" w:rsidRPr="00556417" w:rsidRDefault="00C77312" w:rsidP="00BA3046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破冰與</w:t>
            </w:r>
            <w:r w:rsidR="004C2002">
              <w:rPr>
                <w:rFonts w:ascii="標楷體" w:eastAsia="標楷體" w:hAnsi="標楷體" w:hint="eastAsia"/>
                <w:szCs w:val="24"/>
              </w:rPr>
              <w:t>喚起熱忱</w:t>
            </w:r>
          </w:p>
        </w:tc>
      </w:tr>
      <w:tr w:rsidR="00C77312" w:rsidRPr="00556417" w14:paraId="08FCC4C0" w14:textId="77777777" w:rsidTr="00BA3046">
        <w:trPr>
          <w:jc w:val="center"/>
        </w:trPr>
        <w:tc>
          <w:tcPr>
            <w:tcW w:w="1856" w:type="dxa"/>
            <w:shd w:val="clear" w:color="auto" w:fill="auto"/>
            <w:vAlign w:val="center"/>
          </w:tcPr>
          <w:p w14:paraId="3DB72E35" w14:textId="77777777" w:rsidR="00C77312" w:rsidRPr="00556417" w:rsidRDefault="00C77312" w:rsidP="00BA3046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556417">
              <w:rPr>
                <w:rFonts w:ascii="標楷體" w:eastAsia="標楷體" w:hAnsi="標楷體" w:hint="eastAsia"/>
                <w:szCs w:val="24"/>
              </w:rPr>
              <w:t>：00-1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556417">
              <w:rPr>
                <w:rFonts w:ascii="標楷體" w:eastAsia="標楷體" w:hAnsi="標楷體" w:hint="eastAsia"/>
                <w:szCs w:val="24"/>
              </w:rPr>
              <w:t>：00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37747016" w14:textId="77777777" w:rsidR="00C77312" w:rsidRPr="00556417" w:rsidRDefault="00C77312" w:rsidP="00BA3046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團隊建立</w:t>
            </w:r>
          </w:p>
        </w:tc>
      </w:tr>
      <w:tr w:rsidR="00C77312" w:rsidRPr="00556417" w14:paraId="54C36287" w14:textId="77777777" w:rsidTr="00BA3046">
        <w:trPr>
          <w:jc w:val="center"/>
        </w:trPr>
        <w:tc>
          <w:tcPr>
            <w:tcW w:w="1856" w:type="dxa"/>
            <w:shd w:val="clear" w:color="auto" w:fill="auto"/>
            <w:vAlign w:val="center"/>
          </w:tcPr>
          <w:p w14:paraId="6414BB89" w14:textId="77777777" w:rsidR="00C77312" w:rsidRPr="00556417" w:rsidRDefault="00C77312" w:rsidP="00BA3046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556417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00-12</w:t>
            </w:r>
            <w:r w:rsidRPr="00556417">
              <w:rPr>
                <w:rFonts w:ascii="標楷體" w:eastAsia="標楷體" w:hAnsi="標楷體" w:hint="eastAsia"/>
                <w:szCs w:val="24"/>
              </w:rPr>
              <w:t>：00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0A6B630B" w14:textId="77777777" w:rsidR="00C77312" w:rsidRPr="00556417" w:rsidRDefault="00C77312" w:rsidP="00BA3046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社團領導必修課1(室內)</w:t>
            </w:r>
          </w:p>
        </w:tc>
      </w:tr>
      <w:tr w:rsidR="00C77312" w:rsidRPr="00556417" w14:paraId="2F6ED6D5" w14:textId="77777777" w:rsidTr="00BA3046">
        <w:trPr>
          <w:jc w:val="center"/>
        </w:trPr>
        <w:tc>
          <w:tcPr>
            <w:tcW w:w="1856" w:type="dxa"/>
            <w:shd w:val="clear" w:color="auto" w:fill="auto"/>
            <w:vAlign w:val="center"/>
          </w:tcPr>
          <w:p w14:paraId="66A7C476" w14:textId="77777777" w:rsidR="00C77312" w:rsidRPr="00556417" w:rsidRDefault="00C77312" w:rsidP="00BA3046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56417">
              <w:rPr>
                <w:rFonts w:ascii="標楷體" w:eastAsia="標楷體" w:hAnsi="標楷體" w:hint="eastAsia"/>
                <w:szCs w:val="24"/>
              </w:rPr>
              <w:t>12：00-13：00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4D28C087" w14:textId="77777777" w:rsidR="00C77312" w:rsidRPr="00556417" w:rsidRDefault="00C77312" w:rsidP="00BA3046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午餐/午休</w:t>
            </w:r>
          </w:p>
        </w:tc>
      </w:tr>
      <w:tr w:rsidR="00C77312" w:rsidRPr="00556417" w14:paraId="3DAE1949" w14:textId="77777777" w:rsidTr="00BA3046">
        <w:trPr>
          <w:jc w:val="center"/>
        </w:trPr>
        <w:tc>
          <w:tcPr>
            <w:tcW w:w="1856" w:type="dxa"/>
            <w:shd w:val="clear" w:color="auto" w:fill="auto"/>
            <w:vAlign w:val="center"/>
          </w:tcPr>
          <w:p w14:paraId="4A347069" w14:textId="77777777" w:rsidR="00C77312" w:rsidRPr="00556417" w:rsidRDefault="00C77312" w:rsidP="00BA304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56417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556417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556417">
              <w:rPr>
                <w:rFonts w:ascii="標楷體" w:eastAsia="標楷體" w:hAnsi="標楷體" w:hint="eastAsia"/>
                <w:szCs w:val="24"/>
              </w:rPr>
              <w:t>0</w:t>
            </w:r>
            <w:r w:rsidRPr="00556417">
              <w:rPr>
                <w:rFonts w:ascii="標楷體" w:eastAsia="標楷體" w:hAnsi="標楷體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556417">
              <w:rPr>
                <w:rFonts w:ascii="標楷體" w:eastAsia="標楷體" w:hAnsi="標楷體"/>
                <w:szCs w:val="24"/>
              </w:rPr>
              <w:t>：</w:t>
            </w:r>
            <w:r w:rsidRPr="00556417">
              <w:rPr>
                <w:rFonts w:ascii="標楷體" w:eastAsia="標楷體" w:hAnsi="標楷體" w:hint="eastAsia"/>
                <w:szCs w:val="24"/>
              </w:rPr>
              <w:t>0</w:t>
            </w:r>
            <w:r w:rsidRPr="0055641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58C94D7A" w14:textId="77777777" w:rsidR="00C77312" w:rsidRPr="00556417" w:rsidRDefault="00C77312" w:rsidP="00BA304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團隊默契活動</w:t>
            </w:r>
          </w:p>
        </w:tc>
      </w:tr>
      <w:tr w:rsidR="00C77312" w:rsidRPr="00556417" w14:paraId="0C22F656" w14:textId="77777777" w:rsidTr="00BA3046">
        <w:trPr>
          <w:jc w:val="center"/>
        </w:trPr>
        <w:tc>
          <w:tcPr>
            <w:tcW w:w="1856" w:type="dxa"/>
            <w:shd w:val="clear" w:color="auto" w:fill="auto"/>
            <w:vAlign w:val="center"/>
          </w:tcPr>
          <w:p w14:paraId="5B0CE8CC" w14:textId="77777777" w:rsidR="00C77312" w:rsidRPr="00556417" w:rsidRDefault="00C77312" w:rsidP="00BA3046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56417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556417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55641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-17</w:t>
            </w:r>
            <w:r w:rsidRPr="00556417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55641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194BCDCD" w14:textId="77777777" w:rsidR="00C77312" w:rsidRPr="00556417" w:rsidRDefault="00C77312" w:rsidP="00BA304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活動設計工坊團隊合作</w:t>
            </w:r>
          </w:p>
        </w:tc>
      </w:tr>
      <w:tr w:rsidR="00C77312" w:rsidRPr="00556417" w14:paraId="6B2B3B63" w14:textId="77777777" w:rsidTr="00BA3046">
        <w:trPr>
          <w:jc w:val="center"/>
        </w:trPr>
        <w:tc>
          <w:tcPr>
            <w:tcW w:w="1856" w:type="dxa"/>
            <w:shd w:val="clear" w:color="auto" w:fill="auto"/>
            <w:vAlign w:val="center"/>
          </w:tcPr>
          <w:p w14:paraId="3450F1F2" w14:textId="77777777" w:rsidR="00C77312" w:rsidRPr="00556417" w:rsidRDefault="00C77312" w:rsidP="00BA3046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556417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55641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-17</w:t>
            </w:r>
            <w:r w:rsidRPr="00556417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55641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205EAD4E" w14:textId="77777777" w:rsidR="00C77312" w:rsidRPr="00556417" w:rsidRDefault="00C77312" w:rsidP="00BA304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社團領導必修課2(室內)</w:t>
            </w:r>
          </w:p>
        </w:tc>
      </w:tr>
      <w:tr w:rsidR="00C77312" w14:paraId="5650D7C1" w14:textId="77777777" w:rsidTr="00BA3046">
        <w:trPr>
          <w:jc w:val="center"/>
        </w:trPr>
        <w:tc>
          <w:tcPr>
            <w:tcW w:w="1856" w:type="dxa"/>
            <w:shd w:val="clear" w:color="auto" w:fill="auto"/>
            <w:vAlign w:val="center"/>
          </w:tcPr>
          <w:p w14:paraId="74922BB0" w14:textId="77777777" w:rsidR="00C77312" w:rsidRDefault="00C77312" w:rsidP="00BA3046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17:40-18:00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26A30057" w14:textId="77777777" w:rsidR="00C77312" w:rsidRDefault="00C77312" w:rsidP="00BA304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成果展出</w:t>
            </w:r>
          </w:p>
        </w:tc>
      </w:tr>
      <w:tr w:rsidR="00C77312" w:rsidRPr="00556417" w14:paraId="03E7DD46" w14:textId="77777777" w:rsidTr="00BA3046">
        <w:trPr>
          <w:jc w:val="center"/>
        </w:trPr>
        <w:tc>
          <w:tcPr>
            <w:tcW w:w="1856" w:type="dxa"/>
            <w:shd w:val="clear" w:color="auto" w:fill="auto"/>
            <w:vAlign w:val="center"/>
          </w:tcPr>
          <w:p w14:paraId="7671F242" w14:textId="77777777" w:rsidR="00C77312" w:rsidRPr="00556417" w:rsidRDefault="00C77312" w:rsidP="00BA3046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18:00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0C67C471" w14:textId="77777777" w:rsidR="00C77312" w:rsidRPr="00556417" w:rsidRDefault="00C77312" w:rsidP="00BA304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結業式/活動結束</w:t>
            </w:r>
          </w:p>
        </w:tc>
      </w:tr>
    </w:tbl>
    <w:p w14:paraId="15861C3E" w14:textId="77777777" w:rsidR="004E26DC" w:rsidRDefault="00623735" w:rsidP="004E26DC">
      <w:pPr>
        <w:pStyle w:val="Default"/>
        <w:spacing w:after="128" w:line="276" w:lineRule="auto"/>
        <w:rPr>
          <w:rFonts w:hAnsi="標楷體"/>
          <w:sz w:val="28"/>
        </w:rPr>
      </w:pPr>
      <w:r>
        <w:rPr>
          <w:rFonts w:hAnsi="標楷體"/>
          <w:sz w:val="28"/>
          <w:szCs w:val="28"/>
        </w:rPr>
        <w:br w:type="page"/>
      </w:r>
      <w:r w:rsidR="004E26DC" w:rsidRPr="00740CFA">
        <w:rPr>
          <w:rFonts w:hAnsi="標楷體" w:hint="eastAsia"/>
          <w:sz w:val="28"/>
        </w:rPr>
        <w:lastRenderedPageBreak/>
        <w:t>附件</w:t>
      </w:r>
    </w:p>
    <w:p w14:paraId="33FD47A0" w14:textId="74D11E58" w:rsidR="004E26DC" w:rsidRPr="00FE4F8B" w:rsidRDefault="004E26DC" w:rsidP="004E26DC">
      <w:pPr>
        <w:pStyle w:val="Default"/>
        <w:spacing w:after="128" w:line="360" w:lineRule="auto"/>
        <w:jc w:val="center"/>
        <w:rPr>
          <w:rFonts w:hAnsi="標楷體"/>
          <w:b/>
          <w:sz w:val="28"/>
        </w:rPr>
      </w:pPr>
      <w:r w:rsidRPr="003230C0">
        <w:rPr>
          <w:rFonts w:hAnsi="標楷體" w:hint="eastAsia"/>
          <w:b/>
          <w:sz w:val="28"/>
        </w:rPr>
        <w:t>桃園市政府青年事務局</w:t>
      </w:r>
    </w:p>
    <w:p w14:paraId="16B19D9E" w14:textId="63B9A1FD" w:rsidR="004E26DC" w:rsidRPr="00FE0100" w:rsidRDefault="004E26DC" w:rsidP="004E26DC">
      <w:pPr>
        <w:pStyle w:val="Default"/>
        <w:spacing w:after="128" w:line="360" w:lineRule="auto"/>
        <w:jc w:val="center"/>
        <w:rPr>
          <w:rFonts w:hAnsi="標楷體"/>
          <w:b/>
          <w:sz w:val="28"/>
        </w:rPr>
      </w:pPr>
      <w:r>
        <w:rPr>
          <w:rFonts w:hAnsi="標楷體" w:hint="eastAsia"/>
          <w:b/>
          <w:sz w:val="28"/>
        </w:rPr>
        <w:t>「</w:t>
      </w:r>
      <w:r w:rsidR="005330B9">
        <w:rPr>
          <w:rFonts w:hAnsi="標楷體" w:hint="eastAsia"/>
          <w:b/>
          <w:sz w:val="28"/>
        </w:rPr>
        <w:t>2024</w:t>
      </w:r>
      <w:r>
        <w:rPr>
          <w:rFonts w:hAnsi="標楷體" w:hint="eastAsia"/>
          <w:b/>
          <w:sz w:val="28"/>
        </w:rPr>
        <w:t xml:space="preserve"> </w:t>
      </w:r>
      <w:r w:rsidRPr="003230C0">
        <w:rPr>
          <w:rFonts w:hAnsi="標楷體" w:hint="eastAsia"/>
          <w:b/>
          <w:sz w:val="28"/>
        </w:rPr>
        <w:t>桃園市高中職校園社團幹部聯合訓練營</w:t>
      </w:r>
      <w:r>
        <w:rPr>
          <w:rFonts w:hAnsi="標楷體" w:hint="eastAsia"/>
          <w:b/>
          <w:sz w:val="28"/>
        </w:rPr>
        <w:t>」</w:t>
      </w:r>
      <w:r w:rsidRPr="00FE4F8B">
        <w:rPr>
          <w:rFonts w:hAnsi="標楷體" w:hint="eastAsia"/>
          <w:b/>
          <w:sz w:val="28"/>
        </w:rPr>
        <w:t xml:space="preserve"> 家長同意書</w:t>
      </w:r>
    </w:p>
    <w:p w14:paraId="36F87DBB" w14:textId="6ABF58B2" w:rsidR="004E26DC" w:rsidRPr="006D1DB9" w:rsidRDefault="004E26DC" w:rsidP="004E26DC">
      <w:pPr>
        <w:pStyle w:val="a3"/>
        <w:numPr>
          <w:ilvl w:val="0"/>
          <w:numId w:val="13"/>
        </w:numPr>
        <w:adjustRightInd/>
        <w:spacing w:line="360" w:lineRule="auto"/>
        <w:ind w:leftChars="0" w:hanging="622"/>
        <w:textAlignment w:val="auto"/>
        <w:rPr>
          <w:rFonts w:ascii="標楷體" w:eastAsia="標楷體" w:hAnsi="標楷體"/>
          <w:szCs w:val="24"/>
        </w:rPr>
      </w:pPr>
      <w:r w:rsidRPr="006D1DB9">
        <w:rPr>
          <w:rFonts w:ascii="標楷體" w:eastAsia="標楷體" w:hAnsi="標楷體" w:hint="eastAsia"/>
          <w:szCs w:val="24"/>
        </w:rPr>
        <w:t>活動目的：</w:t>
      </w:r>
      <w:r>
        <w:rPr>
          <w:rFonts w:ascii="標楷體" w:eastAsia="標楷體" w:hAnsi="標楷體" w:hint="eastAsia"/>
          <w:szCs w:val="24"/>
        </w:rPr>
        <w:t>桃園市</w:t>
      </w:r>
      <w:r w:rsidRPr="006D1DB9">
        <w:rPr>
          <w:rFonts w:ascii="標楷體" w:eastAsia="標楷體" w:hAnsi="標楷體" w:hint="eastAsia"/>
          <w:szCs w:val="24"/>
        </w:rPr>
        <w:t>政府</w:t>
      </w:r>
      <w:r>
        <w:rPr>
          <w:rFonts w:ascii="標楷體" w:eastAsia="標楷體" w:hAnsi="標楷體" w:hint="eastAsia"/>
          <w:szCs w:val="24"/>
        </w:rPr>
        <w:t>青年事務局（以下簡稱本局</w:t>
      </w:r>
      <w:r w:rsidRPr="006D1DB9">
        <w:rPr>
          <w:rFonts w:ascii="標楷體" w:eastAsia="標楷體" w:hAnsi="標楷體" w:hint="eastAsia"/>
          <w:szCs w:val="24"/>
        </w:rPr>
        <w:t>）</w:t>
      </w:r>
      <w:r>
        <w:rPr>
          <w:rFonts w:ascii="標楷體" w:eastAsia="標楷體" w:hAnsi="標楷體" w:hint="eastAsia"/>
          <w:szCs w:val="24"/>
        </w:rPr>
        <w:t>社團資源中心</w:t>
      </w:r>
      <w:r w:rsidRPr="006D1DB9">
        <w:rPr>
          <w:rFonts w:ascii="標楷體" w:eastAsia="標楷體" w:hAnsi="標楷體" w:hint="eastAsia"/>
          <w:szCs w:val="24"/>
        </w:rPr>
        <w:t>為</w:t>
      </w:r>
      <w:r>
        <w:rPr>
          <w:rFonts w:ascii="標楷體" w:eastAsia="標楷體" w:hAnsi="標楷體" w:hint="eastAsia"/>
          <w:szCs w:val="24"/>
        </w:rPr>
        <w:t>鼓勵青年學子於課外之餘參與社團活動及提供多元學習活動</w:t>
      </w:r>
      <w:r w:rsidRPr="006D1DB9">
        <w:rPr>
          <w:rFonts w:ascii="標楷體" w:eastAsia="標楷體" w:hAnsi="標楷體" w:hint="eastAsia"/>
          <w:szCs w:val="24"/>
        </w:rPr>
        <w:t>，規劃</w:t>
      </w:r>
      <w:r w:rsidR="006951A7">
        <w:rPr>
          <w:rFonts w:ascii="標楷體" w:eastAsia="標楷體" w:hAnsi="標楷體" w:hint="eastAsia"/>
          <w:szCs w:val="24"/>
        </w:rPr>
        <w:t>以「團隊合作與溝通、活動企劃與提案</w:t>
      </w:r>
      <w:r>
        <w:rPr>
          <w:rFonts w:ascii="標楷體" w:eastAsia="標楷體" w:hAnsi="標楷體" w:hint="eastAsia"/>
          <w:szCs w:val="24"/>
        </w:rPr>
        <w:t>、</w:t>
      </w:r>
      <w:r w:rsidRPr="00FE4F8B">
        <w:rPr>
          <w:rFonts w:ascii="標楷體" w:eastAsia="標楷體" w:hAnsi="標楷體" w:hint="eastAsia"/>
          <w:szCs w:val="24"/>
        </w:rPr>
        <w:t>校際交流</w:t>
      </w:r>
      <w:r>
        <w:rPr>
          <w:rFonts w:ascii="標楷體" w:eastAsia="標楷體" w:hAnsi="標楷體" w:hint="eastAsia"/>
          <w:szCs w:val="24"/>
        </w:rPr>
        <w:t>」為核心，</w:t>
      </w:r>
      <w:r w:rsidR="006951A7">
        <w:rPr>
          <w:rFonts w:ascii="標楷體" w:eastAsia="標楷體" w:hAnsi="標楷體" w:hint="eastAsia"/>
          <w:szCs w:val="24"/>
        </w:rPr>
        <w:t>辦理一日</w:t>
      </w:r>
      <w:r w:rsidRPr="006D1DB9">
        <w:rPr>
          <w:rFonts w:ascii="標楷體" w:eastAsia="標楷體" w:hAnsi="標楷體" w:hint="eastAsia"/>
          <w:szCs w:val="24"/>
        </w:rPr>
        <w:t>學習營隊。</w:t>
      </w:r>
    </w:p>
    <w:p w14:paraId="75FC45C6" w14:textId="77777777" w:rsidR="004E26DC" w:rsidRPr="006D1DB9" w:rsidRDefault="004E26DC" w:rsidP="004E26DC">
      <w:pPr>
        <w:pStyle w:val="a3"/>
        <w:numPr>
          <w:ilvl w:val="0"/>
          <w:numId w:val="13"/>
        </w:numPr>
        <w:adjustRightInd/>
        <w:spacing w:line="360" w:lineRule="auto"/>
        <w:ind w:leftChars="-80" w:left="428" w:hanging="620"/>
        <w:textAlignment w:val="auto"/>
        <w:rPr>
          <w:rFonts w:ascii="標楷體" w:eastAsia="標楷體" w:hAnsi="標楷體"/>
          <w:szCs w:val="24"/>
        </w:rPr>
      </w:pPr>
      <w:r w:rsidRPr="006D1DB9">
        <w:rPr>
          <w:rFonts w:ascii="標楷體" w:eastAsia="標楷體" w:hAnsi="標楷體" w:hint="eastAsia"/>
          <w:szCs w:val="24"/>
        </w:rPr>
        <w:t>主辦單位：</w:t>
      </w:r>
      <w:r w:rsidRPr="003230C0">
        <w:rPr>
          <w:rFonts w:ascii="標楷體" w:eastAsia="標楷體" w:hAnsi="標楷體" w:hint="eastAsia"/>
          <w:szCs w:val="24"/>
        </w:rPr>
        <w:t>桃園市政府青年事務局</w:t>
      </w:r>
    </w:p>
    <w:p w14:paraId="6A0DAAC6" w14:textId="18208B75" w:rsidR="004E26DC" w:rsidRPr="006D1DB9" w:rsidRDefault="004E26DC" w:rsidP="004E26DC">
      <w:pPr>
        <w:pStyle w:val="a3"/>
        <w:numPr>
          <w:ilvl w:val="0"/>
          <w:numId w:val="13"/>
        </w:numPr>
        <w:adjustRightInd/>
        <w:spacing w:line="360" w:lineRule="auto"/>
        <w:ind w:leftChars="-80" w:left="428" w:hanging="620"/>
        <w:textAlignment w:val="auto"/>
        <w:rPr>
          <w:rFonts w:ascii="標楷體" w:eastAsia="標楷體" w:hAnsi="標楷體"/>
          <w:szCs w:val="24"/>
        </w:rPr>
      </w:pPr>
      <w:r w:rsidRPr="006D1DB9">
        <w:rPr>
          <w:rFonts w:ascii="標楷體" w:eastAsia="標楷體" w:hAnsi="標楷體" w:hint="eastAsia"/>
          <w:szCs w:val="24"/>
        </w:rPr>
        <w:t xml:space="preserve">活動日期： </w:t>
      </w:r>
      <w:r w:rsidR="005330B9">
        <w:rPr>
          <w:rFonts w:ascii="標楷體" w:eastAsia="標楷體" w:hAnsi="標楷體" w:hint="eastAsia"/>
          <w:szCs w:val="24"/>
        </w:rPr>
        <w:t>113</w:t>
      </w:r>
      <w:r w:rsidRPr="006D1DB9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8</w:t>
      </w:r>
      <w:r w:rsidRPr="006D1DB9">
        <w:rPr>
          <w:rFonts w:ascii="標楷體" w:eastAsia="標楷體" w:hAnsi="標楷體" w:hint="eastAsia"/>
          <w:szCs w:val="24"/>
        </w:rPr>
        <w:t>月2</w:t>
      </w:r>
      <w:r w:rsidR="00BB53AA">
        <w:rPr>
          <w:rFonts w:ascii="標楷體" w:eastAsia="標楷體" w:hAnsi="標楷體"/>
          <w:szCs w:val="24"/>
        </w:rPr>
        <w:t>2</w:t>
      </w:r>
      <w:r w:rsidRPr="006D1DB9">
        <w:rPr>
          <w:rFonts w:ascii="標楷體" w:eastAsia="標楷體" w:hAnsi="標楷體" w:hint="eastAsia"/>
          <w:szCs w:val="24"/>
        </w:rPr>
        <w:t>日（</w:t>
      </w:r>
      <w:r>
        <w:rPr>
          <w:rFonts w:ascii="標楷體" w:eastAsia="標楷體" w:hAnsi="標楷體" w:hint="eastAsia"/>
          <w:szCs w:val="24"/>
        </w:rPr>
        <w:t>四</w:t>
      </w:r>
      <w:r w:rsidR="00BB53AA">
        <w:rPr>
          <w:rFonts w:ascii="標楷體" w:eastAsia="標楷體" w:hAnsi="標楷體" w:hint="eastAsia"/>
          <w:szCs w:val="24"/>
        </w:rPr>
        <w:t>）</w:t>
      </w:r>
      <w:r w:rsidRPr="006D1DB9">
        <w:rPr>
          <w:rFonts w:ascii="標楷體" w:eastAsia="標楷體" w:hAnsi="標楷體" w:hint="eastAsia"/>
          <w:szCs w:val="24"/>
        </w:rPr>
        <w:t>。</w:t>
      </w:r>
    </w:p>
    <w:p w14:paraId="295D52DC" w14:textId="6C744176" w:rsidR="004E26DC" w:rsidRPr="005C13FD" w:rsidRDefault="004E26DC" w:rsidP="005C13FD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C13FD">
        <w:rPr>
          <w:rFonts w:ascii="標楷體" w:eastAsia="標楷體" w:hAnsi="標楷體" w:hint="eastAsia"/>
          <w:szCs w:val="24"/>
        </w:rPr>
        <w:t>活動地點：</w:t>
      </w:r>
      <w:r w:rsidR="005C13FD" w:rsidRPr="005C13FD">
        <w:rPr>
          <w:rFonts w:ascii="標楷體" w:eastAsia="標楷體" w:hAnsi="標楷體" w:hint="eastAsia"/>
          <w:szCs w:val="24"/>
        </w:rPr>
        <w:t>桃園市立武陵高級中等學校 活動中心(桃園市桃園區中山路889號)</w:t>
      </w:r>
    </w:p>
    <w:p w14:paraId="7C408F18" w14:textId="77777777" w:rsidR="004E26DC" w:rsidRPr="006D1DB9" w:rsidRDefault="004E26DC" w:rsidP="004E26DC">
      <w:pPr>
        <w:pStyle w:val="a3"/>
        <w:numPr>
          <w:ilvl w:val="0"/>
          <w:numId w:val="13"/>
        </w:numPr>
        <w:adjustRightInd/>
        <w:spacing w:line="360" w:lineRule="auto"/>
        <w:ind w:leftChars="-80" w:left="428" w:hanging="620"/>
        <w:textAlignment w:val="auto"/>
        <w:rPr>
          <w:rFonts w:ascii="標楷體" w:eastAsia="標楷體" w:hAnsi="標楷體"/>
          <w:szCs w:val="24"/>
        </w:rPr>
      </w:pPr>
      <w:r w:rsidRPr="006D1DB9">
        <w:rPr>
          <w:rFonts w:ascii="標楷體" w:eastAsia="標楷體" w:hAnsi="標楷體" w:hint="eastAsia"/>
          <w:szCs w:val="24"/>
        </w:rPr>
        <w:t>活動內容：</w:t>
      </w:r>
    </w:p>
    <w:tbl>
      <w:tblPr>
        <w:tblStyle w:val="a9"/>
        <w:tblW w:w="4881" w:type="dxa"/>
        <w:jc w:val="center"/>
        <w:tblLook w:val="04A0" w:firstRow="1" w:lastRow="0" w:firstColumn="1" w:lastColumn="0" w:noHBand="0" w:noVBand="1"/>
      </w:tblPr>
      <w:tblGrid>
        <w:gridCol w:w="1856"/>
        <w:gridCol w:w="3025"/>
      </w:tblGrid>
      <w:tr w:rsidR="00037EF6" w:rsidRPr="006D1DB9" w14:paraId="157B8C04" w14:textId="77777777" w:rsidTr="00037EF6">
        <w:trPr>
          <w:jc w:val="center"/>
        </w:trPr>
        <w:tc>
          <w:tcPr>
            <w:tcW w:w="4881" w:type="dxa"/>
            <w:gridSpan w:val="2"/>
            <w:shd w:val="clear" w:color="auto" w:fill="DBE5F1" w:themeFill="accent1" w:themeFillTint="33"/>
            <w:vAlign w:val="center"/>
          </w:tcPr>
          <w:p w14:paraId="53BE8F5E" w14:textId="3E87FE74" w:rsidR="00037EF6" w:rsidRPr="006D1DB9" w:rsidRDefault="00037EF6" w:rsidP="004E26DC">
            <w:pPr>
              <w:pStyle w:val="af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54953">
              <w:rPr>
                <w:rFonts w:ascii="標楷體" w:eastAsia="標楷體" w:hAnsi="標楷體" w:hint="eastAsia"/>
                <w:szCs w:val="24"/>
              </w:rPr>
              <w:t>8/2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154953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154953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037EF6" w:rsidRPr="006D1DB9" w14:paraId="3FA82E41" w14:textId="77777777" w:rsidTr="00037EF6">
        <w:trPr>
          <w:trHeight w:val="591"/>
          <w:jc w:val="center"/>
        </w:trPr>
        <w:tc>
          <w:tcPr>
            <w:tcW w:w="1856" w:type="dxa"/>
            <w:vAlign w:val="center"/>
          </w:tcPr>
          <w:p w14:paraId="3FB72A6E" w14:textId="4DD5C13E" w:rsidR="00037EF6" w:rsidRPr="00556417" w:rsidRDefault="00037EF6" w:rsidP="004E26DC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56417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556417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556417">
              <w:rPr>
                <w:rFonts w:ascii="標楷體" w:eastAsia="標楷體" w:hAnsi="標楷體"/>
                <w:szCs w:val="24"/>
              </w:rPr>
              <w:t>0-</w:t>
            </w:r>
            <w:r w:rsidRPr="00556417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556417">
              <w:rPr>
                <w:rFonts w:ascii="標楷體" w:eastAsia="標楷體" w:hAnsi="標楷體"/>
                <w:szCs w:val="24"/>
              </w:rPr>
              <w:t>：</w:t>
            </w:r>
            <w:r w:rsidRPr="00556417">
              <w:rPr>
                <w:rFonts w:ascii="標楷體" w:eastAsia="標楷體" w:hAnsi="標楷體" w:hint="eastAsia"/>
                <w:szCs w:val="24"/>
              </w:rPr>
              <w:t>0</w:t>
            </w:r>
            <w:r w:rsidRPr="0055641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025" w:type="dxa"/>
            <w:vAlign w:val="center"/>
          </w:tcPr>
          <w:p w14:paraId="70E3818B" w14:textId="77777777" w:rsidR="00037EF6" w:rsidRPr="00556417" w:rsidRDefault="00037EF6" w:rsidP="004E26DC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56417">
              <w:rPr>
                <w:rFonts w:ascii="標楷體" w:eastAsia="標楷體" w:hAnsi="標楷體" w:hint="eastAsia"/>
                <w:szCs w:val="24"/>
              </w:rPr>
              <w:t>報到</w:t>
            </w:r>
            <w:r>
              <w:rPr>
                <w:rFonts w:ascii="標楷體" w:eastAsia="標楷體" w:hAnsi="標楷體" w:hint="eastAsia"/>
                <w:szCs w:val="24"/>
              </w:rPr>
              <w:t>集合</w:t>
            </w:r>
          </w:p>
        </w:tc>
      </w:tr>
      <w:tr w:rsidR="00037EF6" w:rsidRPr="006D1DB9" w14:paraId="45D55A8D" w14:textId="77777777" w:rsidTr="00037EF6">
        <w:trPr>
          <w:trHeight w:val="591"/>
          <w:jc w:val="center"/>
        </w:trPr>
        <w:tc>
          <w:tcPr>
            <w:tcW w:w="1856" w:type="dxa"/>
            <w:vAlign w:val="center"/>
          </w:tcPr>
          <w:p w14:paraId="3203455C" w14:textId="62880ED6" w:rsidR="00037EF6" w:rsidRPr="00556417" w:rsidRDefault="00037EF6" w:rsidP="004E26DC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56417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556417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556417">
              <w:rPr>
                <w:rFonts w:ascii="標楷體" w:eastAsia="標楷體" w:hAnsi="標楷體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556417">
              <w:rPr>
                <w:rFonts w:ascii="標楷體" w:eastAsia="標楷體" w:hAnsi="標楷體"/>
                <w:szCs w:val="24"/>
              </w:rPr>
              <w:t>：</w:t>
            </w:r>
            <w:r w:rsidRPr="00556417">
              <w:rPr>
                <w:rFonts w:ascii="標楷體" w:eastAsia="標楷體" w:hAnsi="標楷體" w:hint="eastAsia"/>
                <w:szCs w:val="24"/>
              </w:rPr>
              <w:t>0</w:t>
            </w:r>
            <w:r w:rsidRPr="0055641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025" w:type="dxa"/>
            <w:vAlign w:val="center"/>
          </w:tcPr>
          <w:p w14:paraId="4288BAC8" w14:textId="449E70FA" w:rsidR="00037EF6" w:rsidRPr="00556417" w:rsidRDefault="00037EF6" w:rsidP="004E26DC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破冰與</w:t>
            </w:r>
            <w:r w:rsidR="004C2002">
              <w:rPr>
                <w:rFonts w:ascii="標楷體" w:eastAsia="標楷體" w:hAnsi="標楷體" w:hint="eastAsia"/>
                <w:szCs w:val="24"/>
              </w:rPr>
              <w:t>喚起熱忱</w:t>
            </w:r>
          </w:p>
        </w:tc>
      </w:tr>
      <w:tr w:rsidR="00037EF6" w:rsidRPr="006D1DB9" w14:paraId="2DF9C2F9" w14:textId="77777777" w:rsidTr="00037EF6">
        <w:trPr>
          <w:jc w:val="center"/>
        </w:trPr>
        <w:tc>
          <w:tcPr>
            <w:tcW w:w="1856" w:type="dxa"/>
            <w:shd w:val="clear" w:color="auto" w:fill="auto"/>
            <w:vAlign w:val="center"/>
          </w:tcPr>
          <w:p w14:paraId="24FF9F80" w14:textId="3D22A048" w:rsidR="00037EF6" w:rsidRPr="00556417" w:rsidRDefault="00037EF6" w:rsidP="004E26DC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556417">
              <w:rPr>
                <w:rFonts w:ascii="標楷體" w:eastAsia="標楷體" w:hAnsi="標楷體" w:hint="eastAsia"/>
                <w:szCs w:val="24"/>
              </w:rPr>
              <w:t>：00-1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556417">
              <w:rPr>
                <w:rFonts w:ascii="標楷體" w:eastAsia="標楷體" w:hAnsi="標楷體" w:hint="eastAsia"/>
                <w:szCs w:val="24"/>
              </w:rPr>
              <w:t>：00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7D96C7E4" w14:textId="32D4DDBD" w:rsidR="00037EF6" w:rsidRPr="00556417" w:rsidRDefault="00037EF6" w:rsidP="004E26DC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團隊建立</w:t>
            </w:r>
          </w:p>
        </w:tc>
      </w:tr>
      <w:tr w:rsidR="00037EF6" w:rsidRPr="006D1DB9" w14:paraId="7EFFC36F" w14:textId="77777777" w:rsidTr="00037EF6">
        <w:trPr>
          <w:jc w:val="center"/>
        </w:trPr>
        <w:tc>
          <w:tcPr>
            <w:tcW w:w="1856" w:type="dxa"/>
            <w:shd w:val="clear" w:color="auto" w:fill="auto"/>
            <w:vAlign w:val="center"/>
          </w:tcPr>
          <w:p w14:paraId="61B99EC0" w14:textId="1B6D2A1C" w:rsidR="00037EF6" w:rsidRPr="00556417" w:rsidRDefault="00037EF6" w:rsidP="004E26DC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556417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00-12</w:t>
            </w:r>
            <w:r w:rsidRPr="00556417">
              <w:rPr>
                <w:rFonts w:ascii="標楷體" w:eastAsia="標楷體" w:hAnsi="標楷體" w:hint="eastAsia"/>
                <w:szCs w:val="24"/>
              </w:rPr>
              <w:t>：00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290C12DA" w14:textId="1FB74231" w:rsidR="00037EF6" w:rsidRPr="00556417" w:rsidRDefault="00037EF6" w:rsidP="004E26DC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社團領導必修課1(室內)</w:t>
            </w:r>
          </w:p>
        </w:tc>
      </w:tr>
      <w:tr w:rsidR="00037EF6" w:rsidRPr="006D1DB9" w14:paraId="760B929A" w14:textId="77777777" w:rsidTr="00037EF6">
        <w:trPr>
          <w:jc w:val="center"/>
        </w:trPr>
        <w:tc>
          <w:tcPr>
            <w:tcW w:w="1856" w:type="dxa"/>
            <w:shd w:val="clear" w:color="auto" w:fill="auto"/>
            <w:vAlign w:val="center"/>
          </w:tcPr>
          <w:p w14:paraId="34F9884A" w14:textId="6639F754" w:rsidR="00037EF6" w:rsidRPr="00556417" w:rsidRDefault="00037EF6" w:rsidP="004E26DC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56417">
              <w:rPr>
                <w:rFonts w:ascii="標楷體" w:eastAsia="標楷體" w:hAnsi="標楷體" w:hint="eastAsia"/>
                <w:szCs w:val="24"/>
              </w:rPr>
              <w:t>12：00-13：00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63EE483C" w14:textId="2D472657" w:rsidR="00037EF6" w:rsidRPr="00556417" w:rsidRDefault="00037EF6" w:rsidP="004E26DC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午餐/午休</w:t>
            </w:r>
          </w:p>
        </w:tc>
      </w:tr>
      <w:tr w:rsidR="00037EF6" w:rsidRPr="006D1DB9" w14:paraId="349A3D32" w14:textId="77777777" w:rsidTr="00037EF6">
        <w:trPr>
          <w:jc w:val="center"/>
        </w:trPr>
        <w:tc>
          <w:tcPr>
            <w:tcW w:w="1856" w:type="dxa"/>
            <w:shd w:val="clear" w:color="auto" w:fill="auto"/>
            <w:vAlign w:val="center"/>
          </w:tcPr>
          <w:p w14:paraId="3504178E" w14:textId="495F8559" w:rsidR="00037EF6" w:rsidRPr="00556417" w:rsidRDefault="00037EF6" w:rsidP="004E26DC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56417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556417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556417">
              <w:rPr>
                <w:rFonts w:ascii="標楷體" w:eastAsia="標楷體" w:hAnsi="標楷體" w:hint="eastAsia"/>
                <w:szCs w:val="24"/>
              </w:rPr>
              <w:t>0</w:t>
            </w:r>
            <w:r w:rsidRPr="00556417">
              <w:rPr>
                <w:rFonts w:ascii="標楷體" w:eastAsia="標楷體" w:hAnsi="標楷體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556417">
              <w:rPr>
                <w:rFonts w:ascii="標楷體" w:eastAsia="標楷體" w:hAnsi="標楷體"/>
                <w:szCs w:val="24"/>
              </w:rPr>
              <w:t>：</w:t>
            </w:r>
            <w:r w:rsidRPr="00556417">
              <w:rPr>
                <w:rFonts w:ascii="標楷體" w:eastAsia="標楷體" w:hAnsi="標楷體" w:hint="eastAsia"/>
                <w:szCs w:val="24"/>
              </w:rPr>
              <w:t>0</w:t>
            </w:r>
            <w:r w:rsidRPr="0055641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790874EE" w14:textId="3C178458" w:rsidR="00037EF6" w:rsidRPr="00556417" w:rsidRDefault="00037EF6" w:rsidP="004E26DC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團隊默契活動</w:t>
            </w:r>
          </w:p>
        </w:tc>
      </w:tr>
      <w:tr w:rsidR="00037EF6" w:rsidRPr="006D1DB9" w14:paraId="1C21B981" w14:textId="77777777" w:rsidTr="00037EF6">
        <w:trPr>
          <w:jc w:val="center"/>
        </w:trPr>
        <w:tc>
          <w:tcPr>
            <w:tcW w:w="1856" w:type="dxa"/>
            <w:shd w:val="clear" w:color="auto" w:fill="auto"/>
            <w:vAlign w:val="center"/>
          </w:tcPr>
          <w:p w14:paraId="1C2A7192" w14:textId="065759E5" w:rsidR="00037EF6" w:rsidRPr="00556417" w:rsidRDefault="00037EF6" w:rsidP="004E26DC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56417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556417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55641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-17</w:t>
            </w:r>
            <w:r w:rsidRPr="00556417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55641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2353AFAE" w14:textId="1B6C0EF7" w:rsidR="00037EF6" w:rsidRPr="00556417" w:rsidRDefault="00037EF6" w:rsidP="004E26DC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活動設計工坊團隊合作</w:t>
            </w:r>
          </w:p>
        </w:tc>
      </w:tr>
      <w:tr w:rsidR="00037EF6" w:rsidRPr="006D1DB9" w14:paraId="5564603B" w14:textId="77777777" w:rsidTr="00037EF6">
        <w:trPr>
          <w:jc w:val="center"/>
        </w:trPr>
        <w:tc>
          <w:tcPr>
            <w:tcW w:w="1856" w:type="dxa"/>
            <w:shd w:val="clear" w:color="auto" w:fill="auto"/>
            <w:vAlign w:val="center"/>
          </w:tcPr>
          <w:p w14:paraId="54D64834" w14:textId="6A7D1FDC" w:rsidR="00037EF6" w:rsidRPr="00556417" w:rsidRDefault="00037EF6" w:rsidP="004E26DC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556417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556417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-17</w:t>
            </w:r>
            <w:r w:rsidRPr="00556417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55641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3B9CD187" w14:textId="2601C974" w:rsidR="00037EF6" w:rsidRPr="00556417" w:rsidRDefault="00037EF6" w:rsidP="004E26DC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社團領導必修課2(室內)</w:t>
            </w:r>
          </w:p>
        </w:tc>
      </w:tr>
      <w:tr w:rsidR="00037EF6" w:rsidRPr="006D1DB9" w14:paraId="27006B5A" w14:textId="77777777" w:rsidTr="00037EF6">
        <w:trPr>
          <w:jc w:val="center"/>
        </w:trPr>
        <w:tc>
          <w:tcPr>
            <w:tcW w:w="1856" w:type="dxa"/>
            <w:shd w:val="clear" w:color="auto" w:fill="auto"/>
            <w:vAlign w:val="center"/>
          </w:tcPr>
          <w:p w14:paraId="5671329F" w14:textId="6B7DC677" w:rsidR="00037EF6" w:rsidRDefault="00037EF6" w:rsidP="004E26DC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17:40-18:00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4FAFD162" w14:textId="58158C58" w:rsidR="00037EF6" w:rsidRDefault="00037EF6" w:rsidP="004E26DC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成果展出</w:t>
            </w:r>
          </w:p>
        </w:tc>
      </w:tr>
      <w:tr w:rsidR="00037EF6" w:rsidRPr="006D1DB9" w14:paraId="21A4A0F7" w14:textId="77777777" w:rsidTr="00037EF6">
        <w:trPr>
          <w:jc w:val="center"/>
        </w:trPr>
        <w:tc>
          <w:tcPr>
            <w:tcW w:w="1856" w:type="dxa"/>
            <w:shd w:val="clear" w:color="auto" w:fill="auto"/>
            <w:vAlign w:val="center"/>
          </w:tcPr>
          <w:p w14:paraId="06CC87FC" w14:textId="1BF96A38" w:rsidR="00037EF6" w:rsidRPr="00556417" w:rsidRDefault="00037EF6" w:rsidP="004E26DC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18:00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6F898C23" w14:textId="2F18F63C" w:rsidR="00037EF6" w:rsidRPr="00556417" w:rsidRDefault="00037EF6" w:rsidP="004E26DC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結業式/活動結束</w:t>
            </w:r>
          </w:p>
        </w:tc>
      </w:tr>
    </w:tbl>
    <w:p w14:paraId="43BFDC4D" w14:textId="7A348A86" w:rsidR="004E26DC" w:rsidRPr="006D1DB9" w:rsidRDefault="005C13FD" w:rsidP="004E26DC">
      <w:pPr>
        <w:pStyle w:val="af"/>
        <w:numPr>
          <w:ilvl w:val="0"/>
          <w:numId w:val="14"/>
        </w:numPr>
        <w:spacing w:line="360" w:lineRule="auto"/>
        <w:ind w:left="284" w:rightChars="-378" w:right="-90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此活動為免費課程，無須付費</w:t>
      </w:r>
      <w:r w:rsidR="004E26DC" w:rsidRPr="003259A8">
        <w:rPr>
          <w:rFonts w:ascii="標楷體" w:eastAsia="標楷體" w:hAnsi="標楷體" w:hint="eastAsia"/>
          <w:szCs w:val="24"/>
        </w:rPr>
        <w:t>。</w:t>
      </w:r>
    </w:p>
    <w:p w14:paraId="32735522" w14:textId="3174AE96" w:rsidR="004E26DC" w:rsidRDefault="004E26DC" w:rsidP="004E26DC">
      <w:pPr>
        <w:pStyle w:val="af"/>
        <w:numPr>
          <w:ilvl w:val="0"/>
          <w:numId w:val="14"/>
        </w:numPr>
        <w:spacing w:line="360" w:lineRule="auto"/>
        <w:ind w:left="284" w:rightChars="-378" w:right="-907"/>
        <w:rPr>
          <w:rFonts w:ascii="標楷體" w:eastAsia="標楷體" w:hAnsi="標楷體"/>
          <w:szCs w:val="24"/>
        </w:rPr>
      </w:pPr>
      <w:r w:rsidRPr="006D1DB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701D332" wp14:editId="49E5B971">
                <wp:simplePos x="0" y="0"/>
                <wp:positionH relativeFrom="margin">
                  <wp:posOffset>-448945</wp:posOffset>
                </wp:positionH>
                <wp:positionV relativeFrom="paragraph">
                  <wp:posOffset>178435</wp:posOffset>
                </wp:positionV>
                <wp:extent cx="7543800" cy="3200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02FA0" w14:textId="77777777" w:rsidR="004E26DC" w:rsidRPr="004E26DC" w:rsidRDefault="004E26DC" w:rsidP="004E26DC">
                            <w:pPr>
                              <w:pStyle w:val="af"/>
                              <w:spacing w:line="240" w:lineRule="atLeast"/>
                              <w:ind w:leftChars="-354" w:left="-850" w:rightChars="-378" w:right="-907"/>
                              <w:jc w:val="center"/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Cs w:val="24"/>
                              </w:rPr>
                            </w:pPr>
                            <w:r w:rsidRPr="004E26DC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20"/>
                                <w:szCs w:val="24"/>
                              </w:rPr>
                              <w:t>沿虛線裁切</w:t>
                            </w:r>
                            <w:r w:rsidRPr="004E26DC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Cs w:val="24"/>
                              </w:rPr>
                              <w:t>-----------------------------------回條---------------------------------------</w:t>
                            </w:r>
                            <w:r w:rsidRPr="004E26DC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20"/>
                                <w:szCs w:val="24"/>
                              </w:rPr>
                              <w:t>沿虛線裁切</w:t>
                            </w:r>
                          </w:p>
                          <w:p w14:paraId="522FF906" w14:textId="77777777" w:rsidR="004E26DC" w:rsidRPr="004E26DC" w:rsidRDefault="004E26DC" w:rsidP="004E26DC">
                            <w:pPr>
                              <w:pStyle w:val="af"/>
                              <w:spacing w:line="240" w:lineRule="atLeast"/>
                              <w:ind w:leftChars="-354" w:left="-850" w:rightChars="-378" w:right="-907"/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3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1D33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5.35pt;margin-top:14.05pt;width:594pt;height:25.2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" filled="f" stroked="f">
                <v:textbox>
                  <w:txbxContent>
                    <w:p w14:paraId="70002FA0" w14:textId="77777777" w:rsidR="004E26DC" w:rsidRPr="004E26DC" w:rsidRDefault="004E26DC" w:rsidP="004E26DC">
                      <w:pPr>
                        <w:pStyle w:val="af"/>
                        <w:spacing w:line="240" w:lineRule="atLeast"/>
                        <w:ind w:leftChars="-354" w:left="-850" w:rightChars="-378" w:right="-907"/>
                        <w:jc w:val="center"/>
                        <w:rPr>
                          <w:rFonts w:ascii="標楷體" w:eastAsia="標楷體" w:hAnsi="標楷體"/>
                          <w:color w:val="808080" w:themeColor="background1" w:themeShade="80"/>
                          <w:szCs w:val="24"/>
                        </w:rPr>
                      </w:pPr>
                      <w:r w:rsidRPr="004E26DC"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20"/>
                          <w:szCs w:val="24"/>
                        </w:rPr>
                        <w:t>沿虛線裁切</w:t>
                      </w:r>
                      <w:r w:rsidRPr="004E26DC"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Cs w:val="24"/>
                        </w:rPr>
                        <w:t>-----------------------------------回條---------------------------------------</w:t>
                      </w:r>
                      <w:r w:rsidRPr="004E26DC"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20"/>
                          <w:szCs w:val="24"/>
                        </w:rPr>
                        <w:t>沿虛線裁切</w:t>
                      </w:r>
                    </w:p>
                    <w:p w14:paraId="522FF906" w14:textId="77777777" w:rsidR="004E26DC" w:rsidRPr="004E26DC" w:rsidRDefault="004E26DC" w:rsidP="004E26DC">
                      <w:pPr>
                        <w:pStyle w:val="af"/>
                        <w:spacing w:line="240" w:lineRule="atLeast"/>
                        <w:ind w:leftChars="-354" w:left="-850" w:rightChars="-378" w:right="-907"/>
                        <w:rPr>
                          <w:rFonts w:ascii="標楷體" w:eastAsia="標楷體" w:hAnsi="標楷體"/>
                          <w:color w:val="808080" w:themeColor="background1" w:themeShade="80"/>
                          <w:sz w:val="3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szCs w:val="24"/>
        </w:rPr>
        <w:t>聯絡資訊</w:t>
      </w:r>
      <w:r w:rsidRPr="003259A8">
        <w:rPr>
          <w:rFonts w:ascii="標楷體" w:eastAsia="標楷體" w:hAnsi="標楷體" w:hint="eastAsia"/>
          <w:szCs w:val="24"/>
        </w:rPr>
        <w:t>：</w:t>
      </w:r>
      <w:r w:rsidRPr="004D1031">
        <w:rPr>
          <w:rFonts w:ascii="標楷體" w:eastAsia="標楷體" w:hAnsi="標楷體" w:hint="eastAsia"/>
          <w:szCs w:val="24"/>
        </w:rPr>
        <w:t>青年局社團資源中心</w:t>
      </w:r>
      <w:r w:rsidR="00882CC5">
        <w:rPr>
          <w:rFonts w:ascii="標楷體" w:eastAsia="標楷體" w:hAnsi="標楷體" w:hint="eastAsia"/>
          <w:szCs w:val="24"/>
        </w:rPr>
        <w:t>李</w:t>
      </w:r>
      <w:r w:rsidRPr="004D1031">
        <w:rPr>
          <w:rFonts w:ascii="標楷體" w:eastAsia="標楷體" w:hAnsi="標楷體" w:hint="eastAsia"/>
          <w:szCs w:val="24"/>
        </w:rPr>
        <w:t>小姐095</w:t>
      </w:r>
      <w:r w:rsidR="00882CC5">
        <w:rPr>
          <w:rFonts w:ascii="標楷體" w:eastAsia="標楷體" w:hAnsi="標楷體" w:hint="eastAsia"/>
          <w:szCs w:val="24"/>
        </w:rPr>
        <w:t>2</w:t>
      </w:r>
      <w:r w:rsidRPr="004D1031">
        <w:rPr>
          <w:rFonts w:ascii="標楷體" w:eastAsia="標楷體" w:hAnsi="標楷體" w:hint="eastAsia"/>
          <w:szCs w:val="24"/>
        </w:rPr>
        <w:t>-5</w:t>
      </w:r>
      <w:r w:rsidR="00882CC5">
        <w:rPr>
          <w:rFonts w:ascii="標楷體" w:eastAsia="標楷體" w:hAnsi="標楷體"/>
          <w:szCs w:val="24"/>
        </w:rPr>
        <w:t>35</w:t>
      </w:r>
      <w:r w:rsidRPr="004D1031">
        <w:rPr>
          <w:rFonts w:ascii="標楷體" w:eastAsia="標楷體" w:hAnsi="標楷體" w:hint="eastAsia"/>
          <w:szCs w:val="24"/>
        </w:rPr>
        <w:t>-</w:t>
      </w:r>
      <w:r w:rsidR="00882CC5">
        <w:rPr>
          <w:rFonts w:ascii="標楷體" w:eastAsia="標楷體" w:hAnsi="標楷體"/>
          <w:szCs w:val="24"/>
        </w:rPr>
        <w:t>035</w:t>
      </w:r>
      <w:r w:rsidRPr="004D1031">
        <w:rPr>
          <w:rFonts w:ascii="標楷體" w:eastAsia="標楷體" w:hAnsi="標楷體" w:hint="eastAsia"/>
          <w:szCs w:val="24"/>
        </w:rPr>
        <w:t>；青年局綜合規劃科張科員</w:t>
      </w:r>
      <w:r w:rsidRPr="004D1031">
        <w:rPr>
          <w:rFonts w:ascii="標楷體" w:eastAsia="標楷體" w:hAnsi="標楷體"/>
          <w:szCs w:val="24"/>
        </w:rPr>
        <w:t>0921</w:t>
      </w:r>
      <w:r w:rsidRPr="004D1031">
        <w:rPr>
          <w:rFonts w:ascii="標楷體" w:eastAsia="標楷體" w:hAnsi="標楷體" w:hint="eastAsia"/>
          <w:szCs w:val="24"/>
        </w:rPr>
        <w:t>-</w:t>
      </w:r>
      <w:r w:rsidRPr="004D1031">
        <w:rPr>
          <w:rFonts w:ascii="標楷體" w:eastAsia="標楷體" w:hAnsi="標楷體"/>
          <w:szCs w:val="24"/>
        </w:rPr>
        <w:t>409</w:t>
      </w:r>
      <w:r w:rsidRPr="004D1031">
        <w:rPr>
          <w:rFonts w:ascii="標楷體" w:eastAsia="標楷體" w:hAnsi="標楷體" w:hint="eastAsia"/>
          <w:szCs w:val="24"/>
        </w:rPr>
        <w:t>-</w:t>
      </w:r>
      <w:r w:rsidRPr="004D1031">
        <w:rPr>
          <w:rFonts w:ascii="標楷體" w:eastAsia="標楷體" w:hAnsi="標楷體"/>
          <w:szCs w:val="24"/>
        </w:rPr>
        <w:t>987</w:t>
      </w:r>
    </w:p>
    <w:p w14:paraId="0D95C70E" w14:textId="3389D476" w:rsidR="004E26DC" w:rsidRPr="006D1DB9" w:rsidRDefault="004E26DC" w:rsidP="004E26DC">
      <w:pPr>
        <w:pStyle w:val="af"/>
        <w:spacing w:line="276" w:lineRule="auto"/>
        <w:ind w:rightChars="-378" w:right="-907" w:firstLineChars="200" w:firstLine="480"/>
        <w:rPr>
          <w:rFonts w:ascii="標楷體" w:eastAsia="標楷體" w:hAnsi="標楷體"/>
          <w:szCs w:val="24"/>
        </w:rPr>
      </w:pPr>
    </w:p>
    <w:p w14:paraId="4602256C" w14:textId="5716C97D" w:rsidR="004E26DC" w:rsidRPr="00D04031" w:rsidRDefault="004E26DC" w:rsidP="004E26DC">
      <w:pPr>
        <w:pStyle w:val="af"/>
        <w:spacing w:line="480" w:lineRule="auto"/>
        <w:ind w:leftChars="59" w:left="142" w:rightChars="-10" w:right="-24"/>
        <w:jc w:val="center"/>
        <w:rPr>
          <w:rFonts w:ascii="標楷體" w:eastAsia="標楷體" w:hAnsi="標楷體"/>
          <w:b/>
          <w:szCs w:val="24"/>
        </w:rPr>
      </w:pPr>
      <w:r w:rsidRPr="00D04031">
        <w:rPr>
          <w:rFonts w:ascii="標楷體" w:eastAsia="標楷體" w:hAnsi="標楷體" w:hint="eastAsia"/>
          <w:b/>
          <w:szCs w:val="24"/>
        </w:rPr>
        <w:t>家長同意書</w:t>
      </w:r>
    </w:p>
    <w:p w14:paraId="5B62890F" w14:textId="77777777" w:rsidR="004E26DC" w:rsidRPr="006D1DB9" w:rsidRDefault="004E26DC" w:rsidP="004E26DC">
      <w:pPr>
        <w:pStyle w:val="af"/>
        <w:spacing w:line="480" w:lineRule="auto"/>
        <w:ind w:leftChars="59" w:left="142" w:rightChars="-10" w:right="-24"/>
        <w:rPr>
          <w:rFonts w:ascii="標楷體" w:eastAsia="標楷體" w:hAnsi="標楷體"/>
          <w:szCs w:val="24"/>
        </w:rPr>
      </w:pPr>
      <w:r w:rsidRPr="006D1DB9">
        <w:rPr>
          <w:rFonts w:ascii="標楷體" w:eastAsia="標楷體" w:hAnsi="標楷體" w:hint="eastAsia"/>
          <w:szCs w:val="24"/>
        </w:rPr>
        <w:t>學校/</w:t>
      </w:r>
      <w:r>
        <w:rPr>
          <w:rFonts w:ascii="標楷體" w:eastAsia="標楷體" w:hAnsi="標楷體" w:hint="eastAsia"/>
          <w:szCs w:val="24"/>
        </w:rPr>
        <w:t>社團</w:t>
      </w:r>
      <w:r w:rsidRPr="006D1DB9">
        <w:rPr>
          <w:rFonts w:ascii="標楷體" w:eastAsia="標楷體" w:hAnsi="標楷體" w:hint="eastAsia"/>
          <w:szCs w:val="24"/>
        </w:rPr>
        <w:t>：______________  姓名：＿＿＿＿＿＿＿  性別：＿＿＿</w:t>
      </w:r>
      <w:r>
        <w:rPr>
          <w:rFonts w:ascii="標楷體" w:eastAsia="標楷體" w:hAnsi="標楷體" w:hint="eastAsia"/>
          <w:szCs w:val="24"/>
        </w:rPr>
        <w:t xml:space="preserve">  </w:t>
      </w:r>
      <w:r w:rsidRPr="006D1DB9">
        <w:rPr>
          <w:rFonts w:ascii="標楷體" w:eastAsia="標楷體" w:hAnsi="標楷體" w:hint="eastAsia"/>
          <w:szCs w:val="24"/>
        </w:rPr>
        <w:t>聯絡電話：＿＿＿＿＿＿</w:t>
      </w:r>
    </w:p>
    <w:p w14:paraId="647626EC" w14:textId="77777777" w:rsidR="004E26DC" w:rsidRPr="00441EA9" w:rsidRDefault="004E26DC" w:rsidP="004E26DC">
      <w:pPr>
        <w:pStyle w:val="af"/>
        <w:spacing w:line="480" w:lineRule="auto"/>
        <w:ind w:leftChars="59" w:left="142" w:rightChars="-10" w:right="-24"/>
        <w:rPr>
          <w:rFonts w:ascii="標楷體" w:eastAsia="標楷體" w:hAnsi="標楷體"/>
          <w:b/>
          <w:szCs w:val="24"/>
        </w:rPr>
      </w:pPr>
      <w:r w:rsidRPr="00441EA9">
        <w:rPr>
          <w:rFonts w:ascii="標楷體" w:eastAsia="標楷體" w:hAnsi="標楷體" w:hint="eastAsia"/>
          <w:b/>
          <w:szCs w:val="24"/>
        </w:rPr>
        <w:t>有無特殊疾病：</w:t>
      </w:r>
      <w:r w:rsidRPr="00441EA9">
        <w:rPr>
          <w:rFonts w:ascii="Segoe UI Emoji" w:eastAsia="Segoe UI Emoji" w:hAnsi="Segoe UI Emoji" w:cs="Segoe UI Emoji"/>
          <w:b/>
          <w:szCs w:val="24"/>
        </w:rPr>
        <w:t>□</w:t>
      </w:r>
      <w:r w:rsidRPr="00441EA9">
        <w:rPr>
          <w:rFonts w:ascii="標楷體" w:eastAsia="標楷體" w:hAnsi="標楷體" w:hint="eastAsia"/>
          <w:b/>
          <w:szCs w:val="24"/>
        </w:rPr>
        <w:t>無、</w:t>
      </w:r>
      <w:r w:rsidRPr="00441EA9">
        <w:rPr>
          <w:rFonts w:ascii="Segoe UI Emoji" w:eastAsia="Segoe UI Emoji" w:hAnsi="Segoe UI Emoji" w:cs="Segoe UI Emoji"/>
          <w:b/>
          <w:szCs w:val="24"/>
        </w:rPr>
        <w:t>□</w:t>
      </w:r>
      <w:r w:rsidRPr="00441EA9">
        <w:rPr>
          <w:rFonts w:ascii="標楷體" w:eastAsia="標楷體" w:hAnsi="標楷體" w:hint="eastAsia"/>
          <w:b/>
          <w:szCs w:val="24"/>
        </w:rPr>
        <w:t>有：＿＿＿＿＿＿＿＿＿＿＿＿（病名）</w:t>
      </w:r>
    </w:p>
    <w:p w14:paraId="23C01E9A" w14:textId="77777777" w:rsidR="004E26DC" w:rsidRPr="006D1DB9" w:rsidRDefault="004E26DC" w:rsidP="004E26DC">
      <w:pPr>
        <w:pStyle w:val="af"/>
        <w:spacing w:line="480" w:lineRule="auto"/>
        <w:ind w:leftChars="59" w:left="142" w:rightChars="-10" w:right="-24"/>
        <w:rPr>
          <w:rFonts w:ascii="標楷體" w:eastAsia="標楷體" w:hAnsi="標楷體"/>
          <w:szCs w:val="24"/>
        </w:rPr>
      </w:pPr>
      <w:r w:rsidRPr="006D1DB9">
        <w:rPr>
          <w:rFonts w:ascii="標楷體" w:eastAsia="標楷體" w:hAnsi="標楷體" w:hint="eastAsia"/>
          <w:szCs w:val="24"/>
        </w:rPr>
        <w:t>飲食</w:t>
      </w:r>
      <w:r>
        <w:rPr>
          <w:rFonts w:ascii="標楷體" w:eastAsia="標楷體" w:hAnsi="標楷體" w:hint="eastAsia"/>
          <w:szCs w:val="24"/>
        </w:rPr>
        <w:t>狀況</w:t>
      </w:r>
      <w:r w:rsidRPr="006D1DB9">
        <w:rPr>
          <w:rFonts w:ascii="標楷體" w:eastAsia="標楷體" w:hAnsi="標楷體" w:hint="eastAsia"/>
          <w:szCs w:val="24"/>
        </w:rPr>
        <w:t>：</w:t>
      </w:r>
      <w:r w:rsidRPr="006D1DB9">
        <w:rPr>
          <w:rFonts w:ascii="Segoe UI Emoji" w:eastAsia="Segoe UI Emoji" w:hAnsi="Segoe UI Emoji" w:cs="Segoe UI Emoji"/>
          <w:szCs w:val="24"/>
        </w:rPr>
        <w:t>□</w:t>
      </w:r>
      <w:r w:rsidRPr="006D1DB9">
        <w:rPr>
          <w:rFonts w:ascii="標楷體" w:eastAsia="標楷體" w:hAnsi="標楷體" w:hint="eastAsia"/>
          <w:szCs w:val="24"/>
        </w:rPr>
        <w:t>葷食</w:t>
      </w:r>
      <w:r>
        <w:rPr>
          <w:rFonts w:ascii="標楷體" w:eastAsia="標楷體" w:hAnsi="標楷體" w:hint="eastAsia"/>
          <w:szCs w:val="24"/>
        </w:rPr>
        <w:t>、</w:t>
      </w:r>
      <w:r w:rsidRPr="006D1DB9">
        <w:rPr>
          <w:rFonts w:ascii="Segoe UI Emoji" w:eastAsia="Segoe UI Emoji" w:hAnsi="Segoe UI Emoji" w:cs="Segoe UI Emoji"/>
          <w:szCs w:val="24"/>
        </w:rPr>
        <w:t>□</w:t>
      </w:r>
      <w:r w:rsidRPr="006D1DB9">
        <w:rPr>
          <w:rFonts w:ascii="標楷體" w:eastAsia="標楷體" w:hAnsi="標楷體" w:hint="eastAsia"/>
          <w:szCs w:val="24"/>
        </w:rPr>
        <w:t>素食</w:t>
      </w:r>
      <w:r>
        <w:rPr>
          <w:rFonts w:ascii="標楷體" w:eastAsia="標楷體" w:hAnsi="標楷體" w:hint="eastAsia"/>
          <w:szCs w:val="24"/>
        </w:rPr>
        <w:t>、</w:t>
      </w:r>
      <w:r w:rsidRPr="006D1DB9">
        <w:rPr>
          <w:rFonts w:ascii="Segoe UI Emoji" w:eastAsia="Segoe UI Emoji" w:hAnsi="Segoe UI Emoji" w:cs="Segoe UI Emoji"/>
          <w:szCs w:val="24"/>
        </w:rPr>
        <w:t>□</w:t>
      </w:r>
      <w:r w:rsidRPr="006D1DB9">
        <w:rPr>
          <w:rFonts w:ascii="標楷體" w:eastAsia="標楷體" w:hAnsi="標楷體" w:hint="eastAsia"/>
          <w:szCs w:val="24"/>
        </w:rPr>
        <w:t>其他：＿＿＿＿＿＿＿＿＿＿（海鮮過敏、蠶豆症、宗教.</w:t>
      </w:r>
      <w:r>
        <w:rPr>
          <w:rFonts w:ascii="標楷體" w:eastAsia="標楷體" w:hAnsi="標楷體" w:hint="eastAsia"/>
          <w:szCs w:val="24"/>
        </w:rPr>
        <w:t>.</w:t>
      </w:r>
      <w:r w:rsidRPr="006D1DB9">
        <w:rPr>
          <w:rFonts w:ascii="標楷體" w:eastAsia="標楷體" w:hAnsi="標楷體" w:hint="eastAsia"/>
          <w:szCs w:val="24"/>
        </w:rPr>
        <w:t>.等）</w:t>
      </w:r>
    </w:p>
    <w:p w14:paraId="1C62BEE2" w14:textId="77777777" w:rsidR="004E26DC" w:rsidRPr="00441EA9" w:rsidRDefault="004E26DC" w:rsidP="004E26DC">
      <w:pPr>
        <w:pStyle w:val="af"/>
        <w:spacing w:line="480" w:lineRule="auto"/>
        <w:ind w:leftChars="59" w:left="142" w:rightChars="-10" w:right="-24"/>
        <w:rPr>
          <w:rFonts w:ascii="標楷體" w:eastAsia="標楷體" w:hAnsi="標楷體"/>
          <w:szCs w:val="24"/>
        </w:rPr>
      </w:pPr>
      <w:r w:rsidRPr="006D1DB9">
        <w:rPr>
          <w:rFonts w:ascii="標楷體" w:eastAsia="標楷體" w:hAnsi="標楷體" w:hint="eastAsia"/>
          <w:szCs w:val="24"/>
        </w:rPr>
        <w:t>緊急聯絡人：＿＿＿＿＿＿</w:t>
      </w:r>
      <w:r w:rsidRPr="006D1DB9">
        <w:rPr>
          <w:rFonts w:ascii="標楷體" w:eastAsia="標楷體" w:hAnsi="標楷體" w:hint="eastAsia"/>
          <w:szCs w:val="24"/>
          <w:u w:val="single"/>
        </w:rPr>
        <w:t xml:space="preserve">  </w:t>
      </w:r>
      <w:r w:rsidRPr="006D1DB9">
        <w:rPr>
          <w:rFonts w:ascii="標楷體" w:eastAsia="標楷體" w:hAnsi="標楷體" w:hint="eastAsia"/>
          <w:szCs w:val="24"/>
        </w:rPr>
        <w:t xml:space="preserve">　緊急連絡電話：＿＿＿＿＿＿＿＿＿</w:t>
      </w:r>
    </w:p>
    <w:p w14:paraId="72D617F3" w14:textId="199BABBF" w:rsidR="00623735" w:rsidRPr="004E26DC" w:rsidRDefault="004E26DC" w:rsidP="004E26DC">
      <w:pPr>
        <w:pStyle w:val="af"/>
        <w:spacing w:line="480" w:lineRule="auto"/>
        <w:ind w:leftChars="59" w:left="142" w:rightChars="-10" w:right="-24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6D1DB9">
        <w:rPr>
          <w:rFonts w:ascii="標楷體" w:eastAsia="標楷體" w:hAnsi="標楷體" w:hint="eastAsia"/>
          <w:szCs w:val="24"/>
        </w:rPr>
        <w:t>家長簽章：＿＿＿＿＿＿＿＿＿＿</w:t>
      </w:r>
    </w:p>
    <w:sectPr w:rsidR="00623735" w:rsidRPr="004E26DC" w:rsidSect="001E4193">
      <w:pgSz w:w="11906" w:h="173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D9946" w14:textId="77777777" w:rsidR="00F1725E" w:rsidRDefault="00F1725E" w:rsidP="00B57564">
      <w:r>
        <w:separator/>
      </w:r>
    </w:p>
  </w:endnote>
  <w:endnote w:type="continuationSeparator" w:id="0">
    <w:p w14:paraId="1EA675B3" w14:textId="77777777" w:rsidR="00F1725E" w:rsidRDefault="00F1725E" w:rsidP="00B5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96DB4" w14:textId="77777777" w:rsidR="00F1725E" w:rsidRDefault="00F1725E" w:rsidP="00B57564">
      <w:r>
        <w:separator/>
      </w:r>
    </w:p>
  </w:footnote>
  <w:footnote w:type="continuationSeparator" w:id="0">
    <w:p w14:paraId="65279FAC" w14:textId="77777777" w:rsidR="00F1725E" w:rsidRDefault="00F1725E" w:rsidP="00B57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08E0"/>
    <w:multiLevelType w:val="hybridMultilevel"/>
    <w:tmpl w:val="377025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BD334B"/>
    <w:multiLevelType w:val="hybridMultilevel"/>
    <w:tmpl w:val="FA705E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3E34AD"/>
    <w:multiLevelType w:val="hybridMultilevel"/>
    <w:tmpl w:val="DC8A5DFE"/>
    <w:lvl w:ilvl="0" w:tplc="2EC0C8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4064B1C0">
      <w:start w:val="12"/>
      <w:numFmt w:val="bullet"/>
      <w:lvlText w:val="※"/>
      <w:lvlJc w:val="left"/>
      <w:pPr>
        <w:ind w:left="840" w:hanging="360"/>
      </w:pPr>
      <w:rPr>
        <w:rFonts w:ascii="新細明體" w:eastAsia="新細明體" w:hAnsi="新細明體" w:cs="標楷體" w:hint="eastAsia"/>
      </w:rPr>
    </w:lvl>
    <w:lvl w:ilvl="2" w:tplc="67E8A948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0E6DF8"/>
    <w:multiLevelType w:val="hybridMultilevel"/>
    <w:tmpl w:val="DA407A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656EF3"/>
    <w:multiLevelType w:val="hybridMultilevel"/>
    <w:tmpl w:val="0C4AF0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4553A6"/>
    <w:multiLevelType w:val="hybridMultilevel"/>
    <w:tmpl w:val="0226D6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101B7B"/>
    <w:multiLevelType w:val="hybridMultilevel"/>
    <w:tmpl w:val="ED4AEF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6557BD"/>
    <w:multiLevelType w:val="hybridMultilevel"/>
    <w:tmpl w:val="8EC23E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8E6893"/>
    <w:multiLevelType w:val="hybridMultilevel"/>
    <w:tmpl w:val="1C7E9528"/>
    <w:lvl w:ilvl="0" w:tplc="2EC0C8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D42E75"/>
    <w:multiLevelType w:val="hybridMultilevel"/>
    <w:tmpl w:val="9D762BF8"/>
    <w:lvl w:ilvl="0" w:tplc="BD088492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C270F856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color w:val="auto"/>
      </w:rPr>
    </w:lvl>
    <w:lvl w:ilvl="2" w:tplc="1DC2223E">
      <w:start w:val="1"/>
      <w:numFmt w:val="decimal"/>
      <w:lvlText w:val="(%3)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E41D42"/>
    <w:multiLevelType w:val="hybridMultilevel"/>
    <w:tmpl w:val="49F221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1604474"/>
    <w:multiLevelType w:val="hybridMultilevel"/>
    <w:tmpl w:val="99C0D348"/>
    <w:lvl w:ilvl="0" w:tplc="512C9BCE">
      <w:start w:val="1"/>
      <w:numFmt w:val="taiwaneseCountingThousand"/>
      <w:lvlText w:val="(%1)"/>
      <w:lvlJc w:val="left"/>
      <w:pPr>
        <w:ind w:left="1997" w:hanging="720"/>
      </w:pPr>
      <w:rPr>
        <w:rFonts w:hint="default"/>
      </w:rPr>
    </w:lvl>
    <w:lvl w:ilvl="1" w:tplc="68E82C6A">
      <w:start w:val="2"/>
      <w:numFmt w:val="taiwaneseCountingThousand"/>
      <w:lvlText w:val="%2，"/>
      <w:lvlJc w:val="left"/>
      <w:pPr>
        <w:ind w:left="2477" w:hanging="720"/>
      </w:pPr>
      <w:rPr>
        <w:rFonts w:hint="default"/>
      </w:rPr>
    </w:lvl>
    <w:lvl w:ilvl="2" w:tplc="EC1A1E96">
      <w:start w:val="2"/>
      <w:numFmt w:val="taiwaneseCountingThousand"/>
      <w:lvlText w:val="%3、"/>
      <w:lvlJc w:val="left"/>
      <w:pPr>
        <w:ind w:left="18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2" w15:restartNumberingAfterBreak="0">
    <w:nsid w:val="66BE485A"/>
    <w:multiLevelType w:val="hybridMultilevel"/>
    <w:tmpl w:val="E1D2B7E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723C4A34"/>
    <w:multiLevelType w:val="hybridMultilevel"/>
    <w:tmpl w:val="D75C65CE"/>
    <w:lvl w:ilvl="0" w:tplc="863E7C6C">
      <w:numFmt w:val="bullet"/>
      <w:lvlText w:val="※"/>
      <w:lvlJc w:val="left"/>
      <w:pPr>
        <w:ind w:left="-49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5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7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11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10"/>
  </w:num>
  <w:num w:numId="12">
    <w:abstractNumId w:val="1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67A"/>
    <w:rsid w:val="0003567E"/>
    <w:rsid w:val="00037EF6"/>
    <w:rsid w:val="000A698A"/>
    <w:rsid w:val="000B55FD"/>
    <w:rsid w:val="000B6BDF"/>
    <w:rsid w:val="000C298C"/>
    <w:rsid w:val="000C5AB8"/>
    <w:rsid w:val="000E340E"/>
    <w:rsid w:val="00113875"/>
    <w:rsid w:val="00130B39"/>
    <w:rsid w:val="00166A11"/>
    <w:rsid w:val="001B1AE1"/>
    <w:rsid w:val="001C5C92"/>
    <w:rsid w:val="001E4193"/>
    <w:rsid w:val="001F2ABB"/>
    <w:rsid w:val="002453D8"/>
    <w:rsid w:val="0025742F"/>
    <w:rsid w:val="00274BB4"/>
    <w:rsid w:val="002E44A6"/>
    <w:rsid w:val="002E52DB"/>
    <w:rsid w:val="00313680"/>
    <w:rsid w:val="00346EEC"/>
    <w:rsid w:val="0035740F"/>
    <w:rsid w:val="003A6FBD"/>
    <w:rsid w:val="003F43DC"/>
    <w:rsid w:val="00422F2B"/>
    <w:rsid w:val="0043021D"/>
    <w:rsid w:val="00460811"/>
    <w:rsid w:val="004B78ED"/>
    <w:rsid w:val="004C2002"/>
    <w:rsid w:val="004E26DC"/>
    <w:rsid w:val="00514B37"/>
    <w:rsid w:val="005152BA"/>
    <w:rsid w:val="00522CA3"/>
    <w:rsid w:val="005330B9"/>
    <w:rsid w:val="005362E9"/>
    <w:rsid w:val="005C120A"/>
    <w:rsid w:val="005C13FD"/>
    <w:rsid w:val="005C2B31"/>
    <w:rsid w:val="005D31BB"/>
    <w:rsid w:val="005F497B"/>
    <w:rsid w:val="00600F20"/>
    <w:rsid w:val="00623735"/>
    <w:rsid w:val="0069072F"/>
    <w:rsid w:val="006951A7"/>
    <w:rsid w:val="006E682A"/>
    <w:rsid w:val="0075036F"/>
    <w:rsid w:val="00763A26"/>
    <w:rsid w:val="00783D5C"/>
    <w:rsid w:val="007F540F"/>
    <w:rsid w:val="00823532"/>
    <w:rsid w:val="0087114F"/>
    <w:rsid w:val="00882CC5"/>
    <w:rsid w:val="008E349D"/>
    <w:rsid w:val="00902D32"/>
    <w:rsid w:val="00924109"/>
    <w:rsid w:val="00944BAC"/>
    <w:rsid w:val="00997856"/>
    <w:rsid w:val="009A1388"/>
    <w:rsid w:val="009A6987"/>
    <w:rsid w:val="009C60D7"/>
    <w:rsid w:val="009D7A3C"/>
    <w:rsid w:val="009F0F71"/>
    <w:rsid w:val="00A34D23"/>
    <w:rsid w:val="00A448A3"/>
    <w:rsid w:val="00AC2A4E"/>
    <w:rsid w:val="00B0311D"/>
    <w:rsid w:val="00B12627"/>
    <w:rsid w:val="00B24746"/>
    <w:rsid w:val="00B57564"/>
    <w:rsid w:val="00B74BD2"/>
    <w:rsid w:val="00B86660"/>
    <w:rsid w:val="00BA1297"/>
    <w:rsid w:val="00BB53AA"/>
    <w:rsid w:val="00BD4F1D"/>
    <w:rsid w:val="00BE7BEF"/>
    <w:rsid w:val="00C239D7"/>
    <w:rsid w:val="00C33C5A"/>
    <w:rsid w:val="00C46643"/>
    <w:rsid w:val="00C51846"/>
    <w:rsid w:val="00C6345F"/>
    <w:rsid w:val="00C77312"/>
    <w:rsid w:val="00C94091"/>
    <w:rsid w:val="00C952BF"/>
    <w:rsid w:val="00CC0411"/>
    <w:rsid w:val="00CC21C0"/>
    <w:rsid w:val="00CC46D8"/>
    <w:rsid w:val="00D43310"/>
    <w:rsid w:val="00D45B50"/>
    <w:rsid w:val="00D608DA"/>
    <w:rsid w:val="00DC7FA0"/>
    <w:rsid w:val="00E04CC5"/>
    <w:rsid w:val="00E17E8D"/>
    <w:rsid w:val="00E3315F"/>
    <w:rsid w:val="00E5707E"/>
    <w:rsid w:val="00E628A8"/>
    <w:rsid w:val="00E823C2"/>
    <w:rsid w:val="00E8567A"/>
    <w:rsid w:val="00EB5293"/>
    <w:rsid w:val="00ED016E"/>
    <w:rsid w:val="00ED046C"/>
    <w:rsid w:val="00EF6412"/>
    <w:rsid w:val="00F1725E"/>
    <w:rsid w:val="00F336FF"/>
    <w:rsid w:val="00F3698F"/>
    <w:rsid w:val="00F565E3"/>
    <w:rsid w:val="00F6259A"/>
    <w:rsid w:val="00FF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218395"/>
  <w15:docId w15:val="{B2A5FEDF-E000-4718-88C0-052D367D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21D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paragraph" w:styleId="2">
    <w:name w:val="heading 2"/>
    <w:basedOn w:val="a"/>
    <w:link w:val="20"/>
    <w:uiPriority w:val="9"/>
    <w:qFormat/>
    <w:rsid w:val="009F0F71"/>
    <w:pPr>
      <w:widowControl/>
      <w:adjustRightInd/>
      <w:spacing w:before="100" w:beforeAutospacing="1" w:after="100" w:afterAutospacing="1"/>
      <w:textAlignment w:val="auto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567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43021D"/>
    <w:pPr>
      <w:ind w:leftChars="200" w:left="480"/>
    </w:pPr>
  </w:style>
  <w:style w:type="character" w:styleId="a4">
    <w:name w:val="Hyperlink"/>
    <w:basedOn w:val="a0"/>
    <w:uiPriority w:val="99"/>
    <w:unhideWhenUsed/>
    <w:rsid w:val="00C5184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575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5756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75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B57564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B86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34D23"/>
    <w:pPr>
      <w:widowControl/>
      <w:adjustRightInd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C2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C2A4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C21C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C21C0"/>
    <w:pPr>
      <w:adjustRightInd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e">
    <w:name w:val="註解文字 字元"/>
    <w:basedOn w:val="a0"/>
    <w:link w:val="ad"/>
    <w:uiPriority w:val="99"/>
    <w:semiHidden/>
    <w:rsid w:val="00CC21C0"/>
  </w:style>
  <w:style w:type="paragraph" w:styleId="af">
    <w:name w:val="No Spacing"/>
    <w:uiPriority w:val="1"/>
    <w:qFormat/>
    <w:rsid w:val="00600F20"/>
    <w:pPr>
      <w:widowControl w:val="0"/>
    </w:pPr>
  </w:style>
  <w:style w:type="character" w:styleId="af0">
    <w:name w:val="FollowedHyperlink"/>
    <w:basedOn w:val="a0"/>
    <w:uiPriority w:val="99"/>
    <w:semiHidden/>
    <w:unhideWhenUsed/>
    <w:rsid w:val="001B1AE1"/>
    <w:rPr>
      <w:color w:val="800080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9F0F71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wWCxgYQop_PvYeuiOILQ1233CHfbKWWxF1My0w5fBMI/edit?ts=6687ae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張芳睿</cp:lastModifiedBy>
  <cp:revision>15</cp:revision>
  <cp:lastPrinted>2022-04-28T12:38:00Z</cp:lastPrinted>
  <dcterms:created xsi:type="dcterms:W3CDTF">2024-07-05T08:37:00Z</dcterms:created>
  <dcterms:modified xsi:type="dcterms:W3CDTF">2024-07-30T05:21:00Z</dcterms:modified>
</cp:coreProperties>
</file>